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4F9" w:rsidRPr="00EA78F4" w:rsidRDefault="00A674F9" w:rsidP="00796856">
      <w:pPr>
        <w:tabs>
          <w:tab w:val="center" w:pos="7002"/>
          <w:tab w:val="right" w:pos="14004"/>
        </w:tabs>
        <w:spacing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TN"/>
        </w:rPr>
      </w:pPr>
      <w:r>
        <w:rPr>
          <w:rFonts w:asciiTheme="majorBidi" w:hAnsiTheme="majorBidi" w:cstheme="majorBidi"/>
          <w:b/>
          <w:bCs/>
          <w:sz w:val="28"/>
          <w:szCs w:val="28"/>
          <w:rtl/>
          <w:lang w:bidi="ar-TN"/>
        </w:rPr>
        <w:tab/>
      </w:r>
      <w:r w:rsidRPr="00EA78F4">
        <w:rPr>
          <w:rFonts w:asciiTheme="majorBidi" w:hAnsiTheme="majorBidi" w:cstheme="majorBidi"/>
          <w:b/>
          <w:bCs/>
          <w:sz w:val="28"/>
          <w:szCs w:val="28"/>
          <w:rtl/>
          <w:lang w:bidi="ar-TN"/>
        </w:rPr>
        <w:t>وزارة أملاك الدولة و الشؤون العقارية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TN"/>
        </w:rPr>
        <w:tab/>
      </w:r>
      <w:r w:rsidRPr="00EA78F4">
        <w:rPr>
          <w:rFonts w:asciiTheme="majorBidi" w:hAnsiTheme="majorBidi" w:cstheme="majorBidi"/>
          <w:b/>
          <w:bCs/>
          <w:sz w:val="28"/>
          <w:szCs w:val="28"/>
          <w:rtl/>
          <w:lang w:bidi="ar-TN"/>
        </w:rPr>
        <w:t>(</w:t>
      </w:r>
      <w:r w:rsidR="00796856">
        <w:rPr>
          <w:rFonts w:asciiTheme="majorBidi" w:hAnsiTheme="majorBidi" w:cstheme="majorBidi" w:hint="cs"/>
          <w:b/>
          <w:bCs/>
          <w:sz w:val="28"/>
          <w:szCs w:val="28"/>
          <w:rtl/>
          <w:lang w:bidi="ar-TN"/>
        </w:rPr>
        <w:t>ع خ</w:t>
      </w:r>
      <w:proofErr w:type="spellStart"/>
      <w:r w:rsidRPr="00EA78F4">
        <w:rPr>
          <w:rFonts w:asciiTheme="majorBidi" w:hAnsiTheme="majorBidi" w:cstheme="majorBidi"/>
          <w:b/>
          <w:bCs/>
          <w:sz w:val="28"/>
          <w:szCs w:val="28"/>
          <w:rtl/>
          <w:lang w:bidi="ar-TN"/>
        </w:rPr>
        <w:t>)</w:t>
      </w:r>
      <w:proofErr w:type="spellEnd"/>
    </w:p>
    <w:p w:rsidR="00A674F9" w:rsidRPr="00EA78F4" w:rsidRDefault="00A674F9" w:rsidP="005D5A94">
      <w:pPr>
        <w:spacing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TN"/>
        </w:rPr>
      </w:pPr>
      <w:r w:rsidRPr="00EA78F4">
        <w:rPr>
          <w:rFonts w:asciiTheme="majorBidi" w:hAnsiTheme="majorBidi" w:cstheme="majorBidi"/>
          <w:b/>
          <w:bCs/>
          <w:sz w:val="28"/>
          <w:szCs w:val="28"/>
          <w:rtl/>
          <w:lang w:bidi="ar-TN"/>
        </w:rPr>
        <w:t xml:space="preserve">الإدارة </w:t>
      </w:r>
      <w:proofErr w:type="spellStart"/>
      <w:r w:rsidRPr="00EA78F4">
        <w:rPr>
          <w:rFonts w:asciiTheme="majorBidi" w:hAnsiTheme="majorBidi" w:cstheme="majorBidi"/>
          <w:b/>
          <w:bCs/>
          <w:sz w:val="28"/>
          <w:szCs w:val="28"/>
          <w:rtl/>
          <w:lang w:bidi="ar-TN"/>
        </w:rPr>
        <w:t>الجهوية</w:t>
      </w:r>
      <w:proofErr w:type="spellEnd"/>
      <w:r w:rsidRPr="00EA78F4">
        <w:rPr>
          <w:rFonts w:asciiTheme="majorBidi" w:hAnsiTheme="majorBidi" w:cstheme="majorBidi"/>
          <w:b/>
          <w:bCs/>
          <w:sz w:val="28"/>
          <w:szCs w:val="28"/>
          <w:rtl/>
          <w:lang w:bidi="ar-TN"/>
        </w:rPr>
        <w:t xml:space="preserve"> بسوسة</w:t>
      </w:r>
    </w:p>
    <w:p w:rsidR="00A674F9" w:rsidRPr="00EA78F4" w:rsidRDefault="00A674F9" w:rsidP="005D5A94">
      <w:pPr>
        <w:spacing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TN"/>
        </w:rPr>
      </w:pPr>
      <w:r w:rsidRPr="00EA78F4">
        <w:rPr>
          <w:rFonts w:asciiTheme="majorBidi" w:hAnsiTheme="majorBidi" w:cstheme="majorBidi"/>
          <w:b/>
          <w:bCs/>
          <w:sz w:val="28"/>
          <w:szCs w:val="28"/>
          <w:rtl/>
          <w:lang w:bidi="ar-TN"/>
        </w:rPr>
        <w:t xml:space="preserve">إدارة العقارات </w:t>
      </w:r>
      <w:proofErr w:type="spellStart"/>
      <w:r w:rsidRPr="00EA78F4">
        <w:rPr>
          <w:rFonts w:asciiTheme="majorBidi" w:hAnsiTheme="majorBidi" w:cstheme="majorBidi"/>
          <w:b/>
          <w:bCs/>
          <w:sz w:val="28"/>
          <w:szCs w:val="28"/>
          <w:rtl/>
          <w:lang w:bidi="ar-TN"/>
        </w:rPr>
        <w:t>الفلاحية</w:t>
      </w:r>
      <w:proofErr w:type="spellEnd"/>
    </w:p>
    <w:p w:rsidR="00A674F9" w:rsidRPr="00EA78F4" w:rsidRDefault="00A674F9" w:rsidP="005D5A94">
      <w:pPr>
        <w:spacing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TN"/>
        </w:rPr>
      </w:pPr>
      <w:proofErr w:type="gramStart"/>
      <w:r w:rsidRPr="00EA78F4">
        <w:rPr>
          <w:rFonts w:asciiTheme="majorBidi" w:hAnsiTheme="majorBidi" w:cstheme="majorBidi"/>
          <w:b/>
          <w:bCs/>
          <w:sz w:val="28"/>
          <w:szCs w:val="28"/>
          <w:rtl/>
          <w:lang w:bidi="ar-TN"/>
        </w:rPr>
        <w:t>إعلان</w:t>
      </w:r>
      <w:proofErr w:type="gramEnd"/>
      <w:r w:rsidRPr="00EA78F4">
        <w:rPr>
          <w:rFonts w:asciiTheme="majorBidi" w:hAnsiTheme="majorBidi" w:cstheme="majorBidi"/>
          <w:b/>
          <w:bCs/>
          <w:sz w:val="28"/>
          <w:szCs w:val="28"/>
          <w:rtl/>
          <w:lang w:bidi="ar-TN"/>
        </w:rPr>
        <w:t xml:space="preserve"> </w:t>
      </w:r>
      <w:r w:rsidR="00D26688" w:rsidRPr="00EA78F4">
        <w:rPr>
          <w:rFonts w:asciiTheme="majorBidi" w:hAnsiTheme="majorBidi" w:cstheme="majorBidi"/>
          <w:b/>
          <w:bCs/>
          <w:sz w:val="28"/>
          <w:szCs w:val="28"/>
          <w:rtl/>
          <w:lang w:bidi="ar-TN"/>
        </w:rPr>
        <w:t>عن كراء عقار دولي فلاحي بولاية سوسة</w:t>
      </w:r>
    </w:p>
    <w:p w:rsidR="00A674F9" w:rsidRPr="00EA78F4" w:rsidRDefault="00A674F9" w:rsidP="00024A36">
      <w:pPr>
        <w:jc w:val="right"/>
        <w:rPr>
          <w:rFonts w:asciiTheme="majorBidi" w:hAnsiTheme="majorBidi" w:cstheme="majorBidi"/>
          <w:sz w:val="28"/>
          <w:szCs w:val="28"/>
          <w:rtl/>
          <w:lang w:bidi="ar-TN"/>
        </w:rPr>
      </w:pPr>
      <w:r w:rsidRPr="00EA78F4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تعتزم وزارة أملاك الدولة و الشؤون العقارية كراء عقار دولي فلاحي بالإشهار و المزاد العلني متكون من قطعة أرض مدرجة </w:t>
      </w:r>
      <w:r w:rsidR="00024A36">
        <w:rPr>
          <w:rFonts w:asciiTheme="majorBidi" w:hAnsiTheme="majorBidi" w:cstheme="majorBidi" w:hint="cs"/>
          <w:sz w:val="28"/>
          <w:szCs w:val="28"/>
          <w:rtl/>
          <w:lang w:bidi="ar-TN"/>
        </w:rPr>
        <w:t>ب</w:t>
      </w:r>
      <w:r w:rsidRPr="00EA78F4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القائمة </w:t>
      </w:r>
      <w:proofErr w:type="gramStart"/>
      <w:r w:rsidRPr="00EA78F4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التالية </w:t>
      </w:r>
      <w:r w:rsidR="0053154C" w:rsidRPr="0013103C">
        <w:rPr>
          <w:rFonts w:cs="Simplified Arabic"/>
          <w:b/>
          <w:bCs/>
          <w:sz w:val="32"/>
          <w:szCs w:val="32"/>
          <w:rtl/>
          <w:lang w:bidi="ar-TN"/>
        </w:rPr>
        <w:t>:</w:t>
      </w:r>
      <w:proofErr w:type="gramEnd"/>
    </w:p>
    <w:tbl>
      <w:tblPr>
        <w:tblStyle w:val="Grilledutableau"/>
        <w:tblW w:w="14550" w:type="dxa"/>
        <w:jc w:val="right"/>
        <w:tblInd w:w="-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1511"/>
        <w:gridCol w:w="1565"/>
        <w:gridCol w:w="1998"/>
        <w:gridCol w:w="3161"/>
        <w:gridCol w:w="1804"/>
        <w:gridCol w:w="1835"/>
        <w:gridCol w:w="1630"/>
        <w:gridCol w:w="1046"/>
      </w:tblGrid>
      <w:tr w:rsidR="005D5A94" w:rsidRPr="00EA78F4" w:rsidTr="00B43392">
        <w:trPr>
          <w:jc w:val="right"/>
        </w:trPr>
        <w:tc>
          <w:tcPr>
            <w:tcW w:w="1511" w:type="dxa"/>
          </w:tcPr>
          <w:p w:rsidR="00A674F9" w:rsidRPr="00EA78F4" w:rsidRDefault="00A674F9" w:rsidP="006146CE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  <w:r w:rsidRPr="00EA78F4"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مكان </w:t>
            </w:r>
            <w:proofErr w:type="gramStart"/>
            <w:r w:rsidRPr="00EA78F4"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البتة</w:t>
            </w:r>
            <w:proofErr w:type="gramEnd"/>
          </w:p>
        </w:tc>
        <w:tc>
          <w:tcPr>
            <w:tcW w:w="1565" w:type="dxa"/>
          </w:tcPr>
          <w:p w:rsidR="00A674F9" w:rsidRPr="00EA78F4" w:rsidRDefault="00A674F9" w:rsidP="006146CE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  <w:r w:rsidRPr="00EA78F4"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تاريخ </w:t>
            </w:r>
            <w:proofErr w:type="gramStart"/>
            <w:r w:rsidRPr="00EA78F4"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البتة</w:t>
            </w:r>
            <w:proofErr w:type="gramEnd"/>
          </w:p>
        </w:tc>
        <w:tc>
          <w:tcPr>
            <w:tcW w:w="1998" w:type="dxa"/>
          </w:tcPr>
          <w:p w:rsidR="00A674F9" w:rsidRPr="00EA78F4" w:rsidRDefault="00A674F9" w:rsidP="006146CE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  <w:proofErr w:type="gramStart"/>
            <w:r w:rsidRPr="00EA78F4"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السعر</w:t>
            </w:r>
            <w:proofErr w:type="gramEnd"/>
            <w:r w:rsidRPr="00EA78F4"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 الافتتاحي</w:t>
            </w:r>
          </w:p>
        </w:tc>
        <w:tc>
          <w:tcPr>
            <w:tcW w:w="3161" w:type="dxa"/>
          </w:tcPr>
          <w:p w:rsidR="00A674F9" w:rsidRPr="00EA78F4" w:rsidRDefault="00A674F9" w:rsidP="006146CE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  <w:proofErr w:type="gramStart"/>
            <w:r w:rsidRPr="00EA78F4"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المحتويات</w:t>
            </w:r>
            <w:proofErr w:type="gramEnd"/>
          </w:p>
        </w:tc>
        <w:tc>
          <w:tcPr>
            <w:tcW w:w="1804" w:type="dxa"/>
          </w:tcPr>
          <w:p w:rsidR="00A674F9" w:rsidRPr="00EA78F4" w:rsidRDefault="00A674F9" w:rsidP="006146CE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  <w:r w:rsidRPr="00EA78F4"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عدد الرسم العقاري</w:t>
            </w:r>
          </w:p>
        </w:tc>
        <w:tc>
          <w:tcPr>
            <w:tcW w:w="1835" w:type="dxa"/>
          </w:tcPr>
          <w:p w:rsidR="00A674F9" w:rsidRPr="00EA78F4" w:rsidRDefault="00A674F9" w:rsidP="006146CE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  <w:proofErr w:type="gramStart"/>
            <w:r w:rsidRPr="00EA78F4"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المساحة</w:t>
            </w:r>
            <w:proofErr w:type="gramEnd"/>
          </w:p>
        </w:tc>
        <w:tc>
          <w:tcPr>
            <w:tcW w:w="1630" w:type="dxa"/>
          </w:tcPr>
          <w:p w:rsidR="00A674F9" w:rsidRPr="00EA78F4" w:rsidRDefault="00A674F9" w:rsidP="00F33A44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  <w:proofErr w:type="gramStart"/>
            <w:r w:rsidRPr="00EA78F4"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الموق</w:t>
            </w:r>
            <w:r w:rsidR="00F33A44"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ع</w:t>
            </w:r>
            <w:proofErr w:type="gramEnd"/>
          </w:p>
        </w:tc>
        <w:tc>
          <w:tcPr>
            <w:tcW w:w="1046" w:type="dxa"/>
          </w:tcPr>
          <w:p w:rsidR="00A674F9" w:rsidRPr="00EA78F4" w:rsidRDefault="00A674F9" w:rsidP="006146CE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  <w:r w:rsidRPr="00EA78F4"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عدد القطعة</w:t>
            </w:r>
          </w:p>
        </w:tc>
      </w:tr>
      <w:tr w:rsidR="005D5A94" w:rsidRPr="00EA78F4" w:rsidTr="00B43392">
        <w:trPr>
          <w:jc w:val="right"/>
        </w:trPr>
        <w:tc>
          <w:tcPr>
            <w:tcW w:w="1511" w:type="dxa"/>
          </w:tcPr>
          <w:p w:rsidR="00B43392" w:rsidRDefault="0053154C" w:rsidP="00B4339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  <w:proofErr w:type="spellStart"/>
            <w:r w:rsidRPr="00D2668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>معتمدية</w:t>
            </w:r>
            <w:proofErr w:type="spellEnd"/>
          </w:p>
          <w:p w:rsidR="00A674F9" w:rsidRPr="00D26688" w:rsidRDefault="00B43392" w:rsidP="00B4339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>القلعة الكبرى</w:t>
            </w:r>
            <w:r w:rsidR="00A855B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 </w:t>
            </w:r>
          </w:p>
        </w:tc>
        <w:tc>
          <w:tcPr>
            <w:tcW w:w="1565" w:type="dxa"/>
          </w:tcPr>
          <w:p w:rsidR="00B43392" w:rsidRDefault="00024A36" w:rsidP="00B10AB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يوم </w:t>
            </w:r>
            <w:proofErr w:type="spellStart"/>
            <w:r w:rsidR="00C17B7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>ا</w:t>
            </w:r>
            <w:r w:rsidR="00B4339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>لاٍ</w:t>
            </w:r>
            <w:proofErr w:type="spellEnd"/>
            <w:r w:rsidR="004E724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 </w:t>
            </w:r>
            <w:proofErr w:type="spellStart"/>
            <w:r w:rsidR="00B4339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>بعاء</w:t>
            </w:r>
            <w:proofErr w:type="spellEnd"/>
            <w:r w:rsidR="0079685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 </w:t>
            </w:r>
            <w:r w:rsidR="00B10AB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>15</w:t>
            </w:r>
            <w:r w:rsidR="00B4339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 </w:t>
            </w:r>
            <w:proofErr w:type="spellStart"/>
            <w:r w:rsidR="00B4339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>أفريل</w:t>
            </w:r>
            <w:proofErr w:type="spellEnd"/>
            <w:r w:rsidR="00B4339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 2026 </w:t>
            </w:r>
          </w:p>
          <w:p w:rsidR="00A674F9" w:rsidRPr="00D26688" w:rsidRDefault="00024A36" w:rsidP="00B4339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>على الساعة العاشرة صباحا</w:t>
            </w:r>
          </w:p>
        </w:tc>
        <w:tc>
          <w:tcPr>
            <w:tcW w:w="1998" w:type="dxa"/>
          </w:tcPr>
          <w:p w:rsidR="00A674F9" w:rsidRPr="00D26688" w:rsidRDefault="00D00A75" w:rsidP="0053154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126,000 </w:t>
            </w:r>
            <w:r w:rsidR="00B4339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>د</w:t>
            </w:r>
          </w:p>
        </w:tc>
        <w:tc>
          <w:tcPr>
            <w:tcW w:w="3161" w:type="dxa"/>
          </w:tcPr>
          <w:p w:rsidR="00A674F9" w:rsidRPr="00403F4A" w:rsidRDefault="00B43392" w:rsidP="00796856">
            <w:pPr>
              <w:tabs>
                <w:tab w:val="left" w:pos="1245"/>
              </w:tabs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>أرض بيضاء صالحة للزراعات الكبرى</w:t>
            </w:r>
          </w:p>
        </w:tc>
        <w:tc>
          <w:tcPr>
            <w:tcW w:w="1804" w:type="dxa"/>
          </w:tcPr>
          <w:p w:rsidR="00A674F9" w:rsidRDefault="00B43392" w:rsidP="00A855B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141981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>سوسة</w:t>
            </w:r>
            <w:proofErr w:type="gramEnd"/>
          </w:p>
          <w:p w:rsidR="00B43392" w:rsidRPr="00D26688" w:rsidRDefault="00B43392" w:rsidP="00B4339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>(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>جزء</w:t>
            </w:r>
            <w:proofErr w:type="spellStart"/>
            <w:proofErr w:type="gram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>)</w:t>
            </w:r>
            <w:proofErr w:type="spellEnd"/>
          </w:p>
        </w:tc>
        <w:tc>
          <w:tcPr>
            <w:tcW w:w="1835" w:type="dxa"/>
          </w:tcPr>
          <w:p w:rsidR="00A674F9" w:rsidRPr="00D26688" w:rsidRDefault="00B43392" w:rsidP="00D214A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TN"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>00هك6</w:t>
            </w:r>
            <w:r w:rsidR="00D214A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>4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>آر00ص</w:t>
            </w:r>
            <w:proofErr w:type="spellEnd"/>
          </w:p>
        </w:tc>
        <w:tc>
          <w:tcPr>
            <w:tcW w:w="1630" w:type="dxa"/>
          </w:tcPr>
          <w:p w:rsidR="00B43392" w:rsidRDefault="00B43392" w:rsidP="0079685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>الشياب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 </w:t>
            </w:r>
          </w:p>
          <w:p w:rsidR="005A70DC" w:rsidRDefault="005A70DC" w:rsidP="0079685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</w:p>
          <w:p w:rsidR="00A674F9" w:rsidRPr="00A855BB" w:rsidRDefault="00B43392" w:rsidP="0079685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>القلعة الكبرى</w:t>
            </w:r>
            <w:r w:rsidR="00A855BB" w:rsidRPr="00A855B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 </w:t>
            </w:r>
          </w:p>
        </w:tc>
        <w:tc>
          <w:tcPr>
            <w:tcW w:w="1046" w:type="dxa"/>
          </w:tcPr>
          <w:p w:rsidR="00A674F9" w:rsidRPr="00D26688" w:rsidRDefault="00B43392" w:rsidP="0053154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>جزء من 07</w:t>
            </w:r>
          </w:p>
          <w:p w:rsidR="00A674F9" w:rsidRPr="00D26688" w:rsidRDefault="00A674F9" w:rsidP="0053154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TN"/>
              </w:rPr>
            </w:pPr>
          </w:p>
        </w:tc>
      </w:tr>
    </w:tbl>
    <w:p w:rsidR="00A674F9" w:rsidRPr="00EA78F4" w:rsidRDefault="00A674F9" w:rsidP="00D00A75">
      <w:pPr>
        <w:ind w:right="-113"/>
        <w:jc w:val="right"/>
        <w:rPr>
          <w:rFonts w:asciiTheme="majorBidi" w:hAnsiTheme="majorBidi" w:cstheme="majorBidi"/>
          <w:sz w:val="26"/>
          <w:szCs w:val="26"/>
          <w:rtl/>
          <w:lang w:bidi="ar-TN"/>
        </w:rPr>
      </w:pPr>
      <w:proofErr w:type="spellStart"/>
      <w:r w:rsidRPr="00EA78F4">
        <w:rPr>
          <w:rFonts w:asciiTheme="majorBidi" w:hAnsiTheme="majorBidi" w:cstheme="majorBidi" w:hint="cs"/>
          <w:sz w:val="26"/>
          <w:szCs w:val="26"/>
          <w:rtl/>
          <w:lang w:bidi="ar-TN"/>
        </w:rPr>
        <w:t>-</w:t>
      </w:r>
      <w:proofErr w:type="spellEnd"/>
      <w:r w:rsidRPr="00EA78F4">
        <w:rPr>
          <w:rFonts w:asciiTheme="majorBidi" w:hAnsiTheme="majorBidi" w:cstheme="majorBidi" w:hint="cs"/>
          <w:sz w:val="26"/>
          <w:szCs w:val="26"/>
          <w:rtl/>
          <w:lang w:bidi="ar-TN"/>
        </w:rPr>
        <w:t xml:space="preserve"> يكون</w:t>
      </w:r>
      <w:r w:rsidR="00B92419">
        <w:rPr>
          <w:rFonts w:asciiTheme="majorBidi" w:hAnsiTheme="majorBidi" w:cstheme="majorBidi" w:hint="cs"/>
          <w:sz w:val="26"/>
          <w:szCs w:val="26"/>
          <w:rtl/>
          <w:lang w:bidi="ar-TN"/>
        </w:rPr>
        <w:t xml:space="preserve"> </w:t>
      </w:r>
      <w:r w:rsidRPr="00EA78F4">
        <w:rPr>
          <w:rFonts w:asciiTheme="majorBidi" w:hAnsiTheme="majorBidi" w:cstheme="majorBidi" w:hint="cs"/>
          <w:sz w:val="26"/>
          <w:szCs w:val="26"/>
          <w:rtl/>
          <w:lang w:bidi="ar-TN"/>
        </w:rPr>
        <w:t xml:space="preserve"> </w:t>
      </w:r>
      <w:proofErr w:type="spellStart"/>
      <w:r w:rsidRPr="00EA78F4">
        <w:rPr>
          <w:rFonts w:asciiTheme="majorBidi" w:hAnsiTheme="majorBidi" w:cstheme="majorBidi" w:hint="cs"/>
          <w:sz w:val="26"/>
          <w:szCs w:val="26"/>
          <w:rtl/>
          <w:lang w:bidi="ar-TN"/>
        </w:rPr>
        <w:t>الكراء</w:t>
      </w:r>
      <w:proofErr w:type="spellEnd"/>
      <w:r w:rsidR="00B92419">
        <w:rPr>
          <w:rFonts w:asciiTheme="majorBidi" w:hAnsiTheme="majorBidi" w:cstheme="majorBidi" w:hint="cs"/>
          <w:sz w:val="26"/>
          <w:szCs w:val="26"/>
          <w:rtl/>
          <w:lang w:bidi="ar-TN"/>
        </w:rPr>
        <w:t xml:space="preserve"> </w:t>
      </w:r>
      <w:r w:rsidRPr="00EA78F4">
        <w:rPr>
          <w:rFonts w:asciiTheme="majorBidi" w:hAnsiTheme="majorBidi" w:cstheme="majorBidi" w:hint="cs"/>
          <w:sz w:val="26"/>
          <w:szCs w:val="26"/>
          <w:rtl/>
          <w:lang w:bidi="ar-TN"/>
        </w:rPr>
        <w:t xml:space="preserve"> بالحاضر سواء</w:t>
      </w:r>
      <w:r w:rsidR="00B92419">
        <w:rPr>
          <w:rFonts w:asciiTheme="majorBidi" w:hAnsiTheme="majorBidi" w:cstheme="majorBidi" w:hint="cs"/>
          <w:sz w:val="26"/>
          <w:szCs w:val="26"/>
          <w:rtl/>
          <w:lang w:bidi="ar-TN"/>
        </w:rPr>
        <w:t xml:space="preserve"> </w:t>
      </w:r>
      <w:r w:rsidRPr="00EA78F4">
        <w:rPr>
          <w:rFonts w:asciiTheme="majorBidi" w:hAnsiTheme="majorBidi" w:cstheme="majorBidi" w:hint="cs"/>
          <w:sz w:val="26"/>
          <w:szCs w:val="26"/>
          <w:rtl/>
          <w:lang w:bidi="ar-TN"/>
        </w:rPr>
        <w:t xml:space="preserve"> نقدا أو بواسطة</w:t>
      </w:r>
      <w:r w:rsidR="00B92419">
        <w:rPr>
          <w:rFonts w:asciiTheme="majorBidi" w:hAnsiTheme="majorBidi" w:cstheme="majorBidi" w:hint="cs"/>
          <w:sz w:val="26"/>
          <w:szCs w:val="26"/>
          <w:rtl/>
          <w:lang w:bidi="ar-TN"/>
        </w:rPr>
        <w:t xml:space="preserve"> </w:t>
      </w:r>
      <w:r w:rsidRPr="00EA78F4">
        <w:rPr>
          <w:rFonts w:asciiTheme="majorBidi" w:hAnsiTheme="majorBidi" w:cstheme="majorBidi" w:hint="cs"/>
          <w:sz w:val="26"/>
          <w:szCs w:val="26"/>
          <w:rtl/>
          <w:lang w:bidi="ar-TN"/>
        </w:rPr>
        <w:t xml:space="preserve"> صك مؤشر عليه و يتعين على كل راغب في المشاركة في البتة أن يستظهر مسبقا يوم البتة بوصل خلاص ضمانا مؤقتا يساوي </w:t>
      </w:r>
      <w:r w:rsidR="00D26688" w:rsidRPr="00EA78F4">
        <w:rPr>
          <w:rFonts w:asciiTheme="majorBidi" w:hAnsiTheme="majorBidi" w:cstheme="majorBidi" w:hint="cs"/>
          <w:sz w:val="26"/>
          <w:szCs w:val="26"/>
          <w:rtl/>
          <w:lang w:bidi="ar-TN"/>
        </w:rPr>
        <w:t xml:space="preserve">ثلث </w:t>
      </w:r>
      <w:r w:rsidR="00B43392">
        <w:rPr>
          <w:rFonts w:asciiTheme="majorBidi" w:hAnsiTheme="majorBidi" w:cstheme="majorBidi" w:hint="cs"/>
          <w:sz w:val="26"/>
          <w:szCs w:val="26"/>
          <w:rtl/>
          <w:lang w:bidi="ar-TN"/>
        </w:rPr>
        <w:t xml:space="preserve"> (1/3</w:t>
      </w:r>
      <w:proofErr w:type="spellStart"/>
      <w:r w:rsidR="00B43392">
        <w:rPr>
          <w:rFonts w:asciiTheme="majorBidi" w:hAnsiTheme="majorBidi" w:cstheme="majorBidi" w:hint="cs"/>
          <w:sz w:val="26"/>
          <w:szCs w:val="26"/>
          <w:rtl/>
          <w:lang w:bidi="ar-TN"/>
        </w:rPr>
        <w:t>)</w:t>
      </w:r>
      <w:proofErr w:type="spellEnd"/>
      <w:r w:rsidR="00B43392">
        <w:rPr>
          <w:rFonts w:asciiTheme="majorBidi" w:hAnsiTheme="majorBidi" w:cstheme="majorBidi" w:hint="cs"/>
          <w:sz w:val="26"/>
          <w:szCs w:val="26"/>
          <w:rtl/>
          <w:lang w:bidi="ar-TN"/>
        </w:rPr>
        <w:t xml:space="preserve"> </w:t>
      </w:r>
      <w:r w:rsidRPr="00EA78F4">
        <w:rPr>
          <w:rFonts w:asciiTheme="majorBidi" w:hAnsiTheme="majorBidi" w:cstheme="majorBidi" w:hint="cs"/>
          <w:sz w:val="26"/>
          <w:szCs w:val="26"/>
          <w:rtl/>
          <w:lang w:bidi="ar-TN"/>
        </w:rPr>
        <w:t xml:space="preserve">السعر </w:t>
      </w:r>
      <w:proofErr w:type="spellStart"/>
      <w:r w:rsidRPr="00EA78F4">
        <w:rPr>
          <w:rFonts w:asciiTheme="majorBidi" w:hAnsiTheme="majorBidi" w:cstheme="majorBidi" w:hint="cs"/>
          <w:sz w:val="26"/>
          <w:szCs w:val="26"/>
          <w:rtl/>
          <w:lang w:bidi="ar-TN"/>
        </w:rPr>
        <w:t>الإفتتاحي</w:t>
      </w:r>
      <w:proofErr w:type="spellEnd"/>
      <w:r w:rsidRPr="00EA78F4">
        <w:rPr>
          <w:rFonts w:asciiTheme="majorBidi" w:hAnsiTheme="majorBidi" w:cstheme="majorBidi" w:hint="cs"/>
          <w:sz w:val="26"/>
          <w:szCs w:val="26"/>
          <w:rtl/>
          <w:lang w:bidi="ar-TN"/>
        </w:rPr>
        <w:t xml:space="preserve"> أي </w:t>
      </w:r>
      <w:r w:rsidR="0062727E">
        <w:rPr>
          <w:rFonts w:asciiTheme="majorBidi" w:hAnsiTheme="majorBidi" w:cstheme="majorBidi" w:hint="cs"/>
          <w:sz w:val="26"/>
          <w:szCs w:val="26"/>
          <w:rtl/>
          <w:lang w:bidi="ar-TN"/>
        </w:rPr>
        <w:t>حوالي</w:t>
      </w:r>
      <w:r w:rsidR="0062727E" w:rsidRPr="00EA78F4">
        <w:rPr>
          <w:rFonts w:asciiTheme="majorBidi" w:hAnsiTheme="majorBidi" w:cstheme="majorBidi" w:hint="cs"/>
          <w:sz w:val="26"/>
          <w:szCs w:val="26"/>
          <w:rtl/>
          <w:lang w:bidi="ar-TN"/>
        </w:rPr>
        <w:t xml:space="preserve"> </w:t>
      </w:r>
      <w:r w:rsidRPr="00EA78F4">
        <w:rPr>
          <w:rFonts w:asciiTheme="majorBidi" w:hAnsiTheme="majorBidi" w:cstheme="majorBidi" w:hint="cs"/>
          <w:sz w:val="26"/>
          <w:szCs w:val="26"/>
          <w:rtl/>
          <w:lang w:bidi="ar-TN"/>
        </w:rPr>
        <w:t>(</w:t>
      </w:r>
      <w:r w:rsidR="00B43392" w:rsidRPr="00B43392">
        <w:rPr>
          <w:rFonts w:asciiTheme="majorBidi" w:hAnsiTheme="majorBidi" w:cstheme="majorBidi" w:hint="cs"/>
          <w:b/>
          <w:bCs/>
          <w:sz w:val="26"/>
          <w:szCs w:val="26"/>
          <w:rtl/>
          <w:lang w:bidi="ar-TN"/>
        </w:rPr>
        <w:t>4</w:t>
      </w:r>
      <w:r w:rsidR="00D00A75">
        <w:rPr>
          <w:rFonts w:asciiTheme="majorBidi" w:hAnsiTheme="majorBidi" w:cstheme="majorBidi" w:hint="cs"/>
          <w:b/>
          <w:bCs/>
          <w:sz w:val="26"/>
          <w:szCs w:val="26"/>
          <w:rtl/>
          <w:lang w:bidi="ar-TN"/>
        </w:rPr>
        <w:t>2</w:t>
      </w:r>
      <w:r w:rsidR="00712609" w:rsidRPr="00B43392">
        <w:rPr>
          <w:rFonts w:asciiTheme="majorBidi" w:hAnsiTheme="majorBidi" w:cstheme="majorBidi" w:hint="cs"/>
          <w:b/>
          <w:bCs/>
          <w:sz w:val="26"/>
          <w:szCs w:val="26"/>
          <w:rtl/>
          <w:lang w:bidi="ar-TN"/>
        </w:rPr>
        <w:t>,000</w:t>
      </w:r>
      <w:r w:rsidR="00B43392" w:rsidRPr="00B43392">
        <w:rPr>
          <w:rFonts w:asciiTheme="majorBidi" w:hAnsiTheme="majorBidi" w:cstheme="majorBidi" w:hint="cs"/>
          <w:b/>
          <w:bCs/>
          <w:sz w:val="26"/>
          <w:szCs w:val="26"/>
          <w:rtl/>
          <w:lang w:bidi="ar-TN"/>
        </w:rPr>
        <w:t xml:space="preserve"> د</w:t>
      </w:r>
      <w:proofErr w:type="spellStart"/>
      <w:r w:rsidRPr="00EA78F4">
        <w:rPr>
          <w:rFonts w:asciiTheme="majorBidi" w:hAnsiTheme="majorBidi" w:cstheme="majorBidi" w:hint="cs"/>
          <w:sz w:val="26"/>
          <w:szCs w:val="26"/>
          <w:rtl/>
          <w:lang w:bidi="ar-TN"/>
        </w:rPr>
        <w:t>)</w:t>
      </w:r>
      <w:proofErr w:type="spellEnd"/>
      <w:r w:rsidRPr="00EA78F4">
        <w:rPr>
          <w:rFonts w:asciiTheme="majorBidi" w:hAnsiTheme="majorBidi" w:cstheme="majorBidi" w:hint="cs"/>
          <w:sz w:val="26"/>
          <w:szCs w:val="26"/>
          <w:rtl/>
          <w:lang w:bidi="ar-TN"/>
        </w:rPr>
        <w:t xml:space="preserve"> و ذلك من </w:t>
      </w:r>
      <w:proofErr w:type="spellStart"/>
      <w:r w:rsidRPr="00EA78F4">
        <w:rPr>
          <w:rFonts w:asciiTheme="majorBidi" w:hAnsiTheme="majorBidi" w:cstheme="majorBidi" w:hint="cs"/>
          <w:sz w:val="26"/>
          <w:szCs w:val="26"/>
          <w:rtl/>
          <w:lang w:bidi="ar-TN"/>
        </w:rPr>
        <w:t>القباضة</w:t>
      </w:r>
      <w:proofErr w:type="spellEnd"/>
      <w:r w:rsidRPr="00EA78F4">
        <w:rPr>
          <w:rFonts w:asciiTheme="majorBidi" w:hAnsiTheme="majorBidi" w:cstheme="majorBidi" w:hint="cs"/>
          <w:sz w:val="26"/>
          <w:szCs w:val="26"/>
          <w:rtl/>
          <w:lang w:bidi="ar-TN"/>
        </w:rPr>
        <w:t xml:space="preserve"> المالية نهج </w:t>
      </w:r>
      <w:proofErr w:type="spellStart"/>
      <w:r w:rsidRPr="00EA78F4">
        <w:rPr>
          <w:rFonts w:asciiTheme="majorBidi" w:hAnsiTheme="majorBidi" w:cstheme="majorBidi" w:hint="cs"/>
          <w:sz w:val="26"/>
          <w:szCs w:val="26"/>
          <w:rtl/>
          <w:lang w:bidi="ar-TN"/>
        </w:rPr>
        <w:t>الإستقلال</w:t>
      </w:r>
      <w:proofErr w:type="spellEnd"/>
      <w:r w:rsidRPr="00EA78F4">
        <w:rPr>
          <w:rFonts w:asciiTheme="majorBidi" w:hAnsiTheme="majorBidi" w:cstheme="majorBidi" w:hint="cs"/>
          <w:sz w:val="26"/>
          <w:szCs w:val="26"/>
          <w:rtl/>
          <w:lang w:bidi="ar-TN"/>
        </w:rPr>
        <w:t xml:space="preserve"> بسوسة قبالة مقر إتحاد الشغل بسوسة.</w:t>
      </w:r>
    </w:p>
    <w:p w:rsidR="00A674F9" w:rsidRPr="00EA78F4" w:rsidRDefault="00A674F9" w:rsidP="00D26688">
      <w:pPr>
        <w:ind w:right="-113"/>
        <w:jc w:val="right"/>
        <w:rPr>
          <w:rFonts w:asciiTheme="majorBidi" w:hAnsiTheme="majorBidi" w:cstheme="majorBidi"/>
          <w:sz w:val="26"/>
          <w:szCs w:val="26"/>
          <w:rtl/>
          <w:lang w:bidi="ar-TN"/>
        </w:rPr>
      </w:pPr>
      <w:r w:rsidRPr="00EA78F4">
        <w:rPr>
          <w:rFonts w:asciiTheme="majorBidi" w:hAnsiTheme="majorBidi" w:cstheme="majorBidi" w:hint="cs"/>
          <w:sz w:val="26"/>
          <w:szCs w:val="26"/>
          <w:rtl/>
          <w:lang w:bidi="ar-TN"/>
        </w:rPr>
        <w:t xml:space="preserve">لا يمكن أن تكون هذه البتة نهائية إلا بعد مضي 48 ساعة من تاريخ </w:t>
      </w:r>
      <w:proofErr w:type="spellStart"/>
      <w:r w:rsidRPr="00EA78F4">
        <w:rPr>
          <w:rFonts w:asciiTheme="majorBidi" w:hAnsiTheme="majorBidi" w:cstheme="majorBidi" w:hint="cs"/>
          <w:sz w:val="26"/>
          <w:szCs w:val="26"/>
          <w:rtl/>
          <w:lang w:bidi="ar-TN"/>
        </w:rPr>
        <w:t>التبتيت</w:t>
      </w:r>
      <w:proofErr w:type="spellEnd"/>
      <w:r w:rsidRPr="00EA78F4">
        <w:rPr>
          <w:rFonts w:asciiTheme="majorBidi" w:hAnsiTheme="majorBidi" w:cstheme="majorBidi" w:hint="cs"/>
          <w:sz w:val="26"/>
          <w:szCs w:val="26"/>
          <w:rtl/>
          <w:lang w:bidi="ar-TN"/>
        </w:rPr>
        <w:t>.</w:t>
      </w:r>
    </w:p>
    <w:p w:rsidR="00A674F9" w:rsidRPr="00EA78F4" w:rsidRDefault="00A674F9" w:rsidP="00B92419">
      <w:pPr>
        <w:ind w:right="-113"/>
        <w:jc w:val="right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TN"/>
        </w:rPr>
      </w:pPr>
      <w:r w:rsidRPr="00EA78F4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TN"/>
        </w:rPr>
        <w:t xml:space="preserve">- يتعين على كل مشارك في البتة تقديم تصريح على الشرف مسجل </w:t>
      </w:r>
      <w:proofErr w:type="spellStart"/>
      <w:r w:rsidRPr="00EA78F4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TN"/>
        </w:rPr>
        <w:t>بالقباضة</w:t>
      </w:r>
      <w:proofErr w:type="spellEnd"/>
      <w:r w:rsidRPr="00EA78F4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TN"/>
        </w:rPr>
        <w:t xml:space="preserve"> المالية بخصوص عدم وجود قضية ضده في أي طور تكون الدولة طرفا فيها طالبة أو مطلوبة </w:t>
      </w:r>
      <w:r w:rsidR="00B92419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TN"/>
        </w:rPr>
        <w:t>أ</w:t>
      </w:r>
      <w:r w:rsidRPr="00EA78F4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TN"/>
        </w:rPr>
        <w:t xml:space="preserve">و </w:t>
      </w:r>
      <w:proofErr w:type="spellStart"/>
      <w:r w:rsidRPr="00EA78F4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TN"/>
        </w:rPr>
        <w:t>متخلدة</w:t>
      </w:r>
      <w:proofErr w:type="spellEnd"/>
      <w:r w:rsidRPr="00EA78F4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TN"/>
        </w:rPr>
        <w:t xml:space="preserve"> بذمته ديون راجعة للدولة.</w:t>
      </w:r>
    </w:p>
    <w:p w:rsidR="00A674F9" w:rsidRPr="00EA78F4" w:rsidRDefault="00A674F9" w:rsidP="00D26688">
      <w:pPr>
        <w:ind w:right="-113"/>
        <w:jc w:val="right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TN"/>
        </w:rPr>
      </w:pPr>
      <w:r w:rsidRPr="00EA78F4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TN"/>
        </w:rPr>
        <w:t xml:space="preserve">- يتعين على كل من يرغب في المشاركة في البتة </w:t>
      </w:r>
      <w:proofErr w:type="spellStart"/>
      <w:r w:rsidRPr="00EA78F4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TN"/>
        </w:rPr>
        <w:t>الإستظهار</w:t>
      </w:r>
      <w:proofErr w:type="spellEnd"/>
      <w:r w:rsidRPr="00EA78F4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TN"/>
        </w:rPr>
        <w:t xml:space="preserve"> بما يفيد تسوية وضعيته </w:t>
      </w:r>
      <w:proofErr w:type="spellStart"/>
      <w:r w:rsidRPr="00EA78F4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TN"/>
        </w:rPr>
        <w:t>الجبائية</w:t>
      </w:r>
      <w:proofErr w:type="spellEnd"/>
      <w:r w:rsidRPr="00EA78F4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TN"/>
        </w:rPr>
        <w:t xml:space="preserve"> طبقا للقانون.</w:t>
      </w:r>
    </w:p>
    <w:p w:rsidR="005D5A94" w:rsidRDefault="00A674F9" w:rsidP="005D5A94">
      <w:pPr>
        <w:ind w:left="-426" w:right="-113"/>
        <w:jc w:val="right"/>
        <w:rPr>
          <w:rFonts w:asciiTheme="majorBidi" w:hAnsiTheme="majorBidi" w:cstheme="majorBidi"/>
          <w:sz w:val="26"/>
          <w:szCs w:val="26"/>
          <w:rtl/>
          <w:lang w:bidi="ar-TN"/>
        </w:rPr>
      </w:pPr>
      <w:proofErr w:type="spellStart"/>
      <w:r w:rsidRPr="00EA78F4">
        <w:rPr>
          <w:rFonts w:asciiTheme="majorBidi" w:hAnsiTheme="majorBidi" w:cstheme="majorBidi" w:hint="cs"/>
          <w:sz w:val="26"/>
          <w:szCs w:val="26"/>
          <w:rtl/>
          <w:lang w:bidi="ar-TN"/>
        </w:rPr>
        <w:t>-</w:t>
      </w:r>
      <w:proofErr w:type="spellEnd"/>
      <w:r w:rsidRPr="00EA78F4">
        <w:rPr>
          <w:rFonts w:asciiTheme="majorBidi" w:hAnsiTheme="majorBidi" w:cstheme="majorBidi" w:hint="cs"/>
          <w:sz w:val="26"/>
          <w:szCs w:val="26"/>
          <w:rtl/>
          <w:lang w:bidi="ar-TN"/>
        </w:rPr>
        <w:t xml:space="preserve"> يتعين على </w:t>
      </w:r>
      <w:proofErr w:type="spellStart"/>
      <w:r w:rsidRPr="00EA78F4">
        <w:rPr>
          <w:rFonts w:asciiTheme="majorBidi" w:hAnsiTheme="majorBidi" w:cstheme="majorBidi" w:hint="cs"/>
          <w:sz w:val="26"/>
          <w:szCs w:val="26"/>
          <w:rtl/>
          <w:lang w:bidi="ar-TN"/>
        </w:rPr>
        <w:t>المبتت</w:t>
      </w:r>
      <w:proofErr w:type="spellEnd"/>
      <w:r w:rsidRPr="00EA78F4">
        <w:rPr>
          <w:rFonts w:asciiTheme="majorBidi" w:hAnsiTheme="majorBidi" w:cstheme="majorBidi" w:hint="cs"/>
          <w:sz w:val="26"/>
          <w:szCs w:val="26"/>
          <w:rtl/>
          <w:lang w:bidi="ar-TN"/>
        </w:rPr>
        <w:t xml:space="preserve"> له دفع كامل المبلغ الذي أرست عليه البتة و المصاريف القانونية ناجزا أي عند </w:t>
      </w:r>
      <w:proofErr w:type="spellStart"/>
      <w:r w:rsidRPr="00EA78F4">
        <w:rPr>
          <w:rFonts w:asciiTheme="majorBidi" w:hAnsiTheme="majorBidi" w:cstheme="majorBidi" w:hint="cs"/>
          <w:sz w:val="26"/>
          <w:szCs w:val="26"/>
          <w:rtl/>
          <w:lang w:bidi="ar-TN"/>
        </w:rPr>
        <w:t>الإنتهاء</w:t>
      </w:r>
      <w:proofErr w:type="spellEnd"/>
      <w:r w:rsidRPr="00EA78F4">
        <w:rPr>
          <w:rFonts w:asciiTheme="majorBidi" w:hAnsiTheme="majorBidi" w:cstheme="majorBidi" w:hint="cs"/>
          <w:sz w:val="26"/>
          <w:szCs w:val="26"/>
          <w:rtl/>
          <w:lang w:bidi="ar-TN"/>
        </w:rPr>
        <w:t xml:space="preserve"> من عملية </w:t>
      </w:r>
      <w:proofErr w:type="spellStart"/>
      <w:r w:rsidRPr="00EA78F4">
        <w:rPr>
          <w:rFonts w:asciiTheme="majorBidi" w:hAnsiTheme="majorBidi" w:cstheme="majorBidi" w:hint="cs"/>
          <w:sz w:val="26"/>
          <w:szCs w:val="26"/>
          <w:rtl/>
          <w:lang w:bidi="ar-TN"/>
        </w:rPr>
        <w:t>التبتيت</w:t>
      </w:r>
      <w:proofErr w:type="spellEnd"/>
      <w:r w:rsidRPr="00EA78F4">
        <w:rPr>
          <w:rFonts w:asciiTheme="majorBidi" w:hAnsiTheme="majorBidi" w:cstheme="majorBidi" w:hint="cs"/>
          <w:sz w:val="26"/>
          <w:szCs w:val="26"/>
          <w:rtl/>
          <w:lang w:bidi="ar-TN"/>
        </w:rPr>
        <w:t xml:space="preserve"> مع إمكانية </w:t>
      </w:r>
      <w:proofErr w:type="spellStart"/>
      <w:r w:rsidRPr="00EA78F4">
        <w:rPr>
          <w:rFonts w:asciiTheme="majorBidi" w:hAnsiTheme="majorBidi" w:cstheme="majorBidi" w:hint="cs"/>
          <w:sz w:val="26"/>
          <w:szCs w:val="26"/>
          <w:rtl/>
          <w:lang w:bidi="ar-TN"/>
        </w:rPr>
        <w:t>إسترجاع</w:t>
      </w:r>
      <w:proofErr w:type="spellEnd"/>
      <w:r w:rsidRPr="00EA78F4">
        <w:rPr>
          <w:rFonts w:asciiTheme="majorBidi" w:hAnsiTheme="majorBidi" w:cstheme="majorBidi" w:hint="cs"/>
          <w:sz w:val="26"/>
          <w:szCs w:val="26"/>
          <w:rtl/>
          <w:lang w:bidi="ar-TN"/>
        </w:rPr>
        <w:t xml:space="preserve"> ذلك المبلغ إذا آلت البتة نهائيا لفائدة القائم </w:t>
      </w:r>
      <w:proofErr w:type="spellStart"/>
      <w:r w:rsidRPr="00EA78F4">
        <w:rPr>
          <w:rFonts w:asciiTheme="majorBidi" w:hAnsiTheme="majorBidi" w:cstheme="majorBidi" w:hint="cs"/>
          <w:sz w:val="26"/>
          <w:szCs w:val="26"/>
          <w:rtl/>
          <w:lang w:bidi="ar-TN"/>
        </w:rPr>
        <w:t>بالتسديس</w:t>
      </w:r>
      <w:proofErr w:type="spellEnd"/>
      <w:r w:rsidRPr="00EA78F4">
        <w:rPr>
          <w:rFonts w:asciiTheme="majorBidi" w:hAnsiTheme="majorBidi" w:cstheme="majorBidi" w:hint="cs"/>
          <w:sz w:val="26"/>
          <w:szCs w:val="26"/>
          <w:rtl/>
          <w:lang w:bidi="ar-TN"/>
        </w:rPr>
        <w:t>.</w:t>
      </w:r>
    </w:p>
    <w:p w:rsidR="005D5A94" w:rsidRDefault="00A674F9" w:rsidP="005D5A94">
      <w:pPr>
        <w:ind w:left="-426" w:right="-113"/>
        <w:jc w:val="right"/>
        <w:rPr>
          <w:rFonts w:asciiTheme="majorBidi" w:hAnsiTheme="majorBidi" w:cstheme="majorBidi"/>
          <w:sz w:val="26"/>
          <w:szCs w:val="26"/>
          <w:rtl/>
          <w:lang w:bidi="ar-TN"/>
        </w:rPr>
      </w:pPr>
      <w:r w:rsidRPr="00EA78F4">
        <w:rPr>
          <w:rFonts w:asciiTheme="majorBidi" w:hAnsiTheme="majorBidi" w:cstheme="majorBidi" w:hint="cs"/>
          <w:sz w:val="26"/>
          <w:szCs w:val="26"/>
          <w:rtl/>
          <w:lang w:bidi="ar-TN"/>
        </w:rPr>
        <w:t xml:space="preserve">- </w:t>
      </w:r>
      <w:proofErr w:type="gramStart"/>
      <w:r w:rsidRPr="00EA78F4">
        <w:rPr>
          <w:rFonts w:asciiTheme="majorBidi" w:hAnsiTheme="majorBidi" w:cstheme="majorBidi" w:hint="cs"/>
          <w:sz w:val="26"/>
          <w:szCs w:val="26"/>
          <w:rtl/>
          <w:lang w:bidi="ar-TN"/>
        </w:rPr>
        <w:t>يمكن</w:t>
      </w:r>
      <w:proofErr w:type="gramEnd"/>
      <w:r w:rsidRPr="00EA78F4">
        <w:rPr>
          <w:rFonts w:asciiTheme="majorBidi" w:hAnsiTheme="majorBidi" w:cstheme="majorBidi" w:hint="cs"/>
          <w:sz w:val="26"/>
          <w:szCs w:val="26"/>
          <w:rtl/>
          <w:lang w:bidi="ar-TN"/>
        </w:rPr>
        <w:t xml:space="preserve"> للراغبين في المشاركة في البتة معاينة العقار و الإطلاع على كراس الشروط قبل موعد البتة.</w:t>
      </w:r>
    </w:p>
    <w:p w:rsidR="00A977A6" w:rsidRPr="005A70DC" w:rsidRDefault="00A674F9" w:rsidP="005A70DC">
      <w:pPr>
        <w:ind w:right="-113"/>
        <w:jc w:val="right"/>
        <w:rPr>
          <w:rFonts w:asciiTheme="majorBidi" w:hAnsiTheme="majorBidi" w:cstheme="majorBidi"/>
          <w:sz w:val="26"/>
          <w:szCs w:val="26"/>
          <w:rtl/>
          <w:lang w:bidi="ar-TN"/>
        </w:rPr>
      </w:pPr>
      <w:proofErr w:type="spellStart"/>
      <w:r w:rsidRPr="00EA78F4">
        <w:rPr>
          <w:rFonts w:asciiTheme="majorBidi" w:hAnsiTheme="majorBidi" w:cstheme="majorBidi" w:hint="cs"/>
          <w:sz w:val="26"/>
          <w:szCs w:val="26"/>
          <w:rtl/>
          <w:lang w:bidi="ar-TN"/>
        </w:rPr>
        <w:t>-</w:t>
      </w:r>
      <w:proofErr w:type="spellEnd"/>
      <w:r w:rsidRPr="00EA78F4">
        <w:rPr>
          <w:rFonts w:asciiTheme="majorBidi" w:hAnsiTheme="majorBidi" w:cstheme="majorBidi" w:hint="cs"/>
          <w:sz w:val="26"/>
          <w:szCs w:val="26"/>
          <w:rtl/>
          <w:lang w:bidi="ar-TN"/>
        </w:rPr>
        <w:t xml:space="preserve"> لمزيد الإرشادات يمكن للراغبين </w:t>
      </w:r>
      <w:proofErr w:type="spellStart"/>
      <w:r w:rsidRPr="00EA78F4">
        <w:rPr>
          <w:rFonts w:asciiTheme="majorBidi" w:hAnsiTheme="majorBidi" w:cstheme="majorBidi" w:hint="cs"/>
          <w:sz w:val="26"/>
          <w:szCs w:val="26"/>
          <w:rtl/>
          <w:lang w:bidi="ar-TN"/>
        </w:rPr>
        <w:t>الإتصال</w:t>
      </w:r>
      <w:proofErr w:type="spellEnd"/>
      <w:r w:rsidRPr="00EA78F4">
        <w:rPr>
          <w:rFonts w:asciiTheme="majorBidi" w:hAnsiTheme="majorBidi" w:cstheme="majorBidi" w:hint="cs"/>
          <w:sz w:val="26"/>
          <w:szCs w:val="26"/>
          <w:rtl/>
          <w:lang w:bidi="ar-TN"/>
        </w:rPr>
        <w:t xml:space="preserve"> بالإدارة </w:t>
      </w:r>
      <w:proofErr w:type="spellStart"/>
      <w:r w:rsidRPr="00EA78F4">
        <w:rPr>
          <w:rFonts w:asciiTheme="majorBidi" w:hAnsiTheme="majorBidi" w:cstheme="majorBidi" w:hint="cs"/>
          <w:sz w:val="26"/>
          <w:szCs w:val="26"/>
          <w:rtl/>
          <w:lang w:bidi="ar-TN"/>
        </w:rPr>
        <w:t>الجهوية</w:t>
      </w:r>
      <w:proofErr w:type="spellEnd"/>
      <w:r w:rsidRPr="00EA78F4">
        <w:rPr>
          <w:rFonts w:asciiTheme="majorBidi" w:hAnsiTheme="majorBidi" w:cstheme="majorBidi" w:hint="cs"/>
          <w:sz w:val="26"/>
          <w:szCs w:val="26"/>
          <w:rtl/>
          <w:lang w:bidi="ar-TN"/>
        </w:rPr>
        <w:t xml:space="preserve"> لأملاك الدولة بسوسة الكائن مقرها قرب مصحة السلام بسوسة.</w:t>
      </w:r>
    </w:p>
    <w:p w:rsidR="00D96075" w:rsidRPr="00EA78F4" w:rsidRDefault="005A70DC" w:rsidP="005A70DC">
      <w:pPr>
        <w:tabs>
          <w:tab w:val="center" w:pos="7002"/>
          <w:tab w:val="right" w:pos="14004"/>
        </w:tabs>
        <w:spacing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TN"/>
        </w:rPr>
      </w:pPr>
      <w:r>
        <w:rPr>
          <w:rFonts w:asciiTheme="majorBidi" w:hAnsiTheme="majorBidi" w:cstheme="majorBidi"/>
          <w:b/>
          <w:bCs/>
          <w:sz w:val="28"/>
          <w:szCs w:val="28"/>
          <w:rtl/>
          <w:lang w:bidi="ar-TN"/>
        </w:rPr>
        <w:lastRenderedPageBreak/>
        <w:tab/>
      </w:r>
      <w:r w:rsidR="00D96075" w:rsidRPr="00EA78F4">
        <w:rPr>
          <w:rFonts w:asciiTheme="majorBidi" w:hAnsiTheme="majorBidi" w:cstheme="majorBidi"/>
          <w:b/>
          <w:bCs/>
          <w:sz w:val="28"/>
          <w:szCs w:val="28"/>
          <w:rtl/>
          <w:lang w:bidi="ar-TN"/>
        </w:rPr>
        <w:t>وزارة أملاك الدولة و الشؤون العقارية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TN"/>
        </w:rPr>
        <w:tab/>
      </w:r>
      <w:r w:rsidRPr="00EA78F4">
        <w:rPr>
          <w:rFonts w:asciiTheme="majorBidi" w:hAnsiTheme="majorBidi" w:cstheme="majorBidi"/>
          <w:b/>
          <w:bCs/>
          <w:sz w:val="28"/>
          <w:szCs w:val="28"/>
          <w:rtl/>
          <w:lang w:bidi="ar-TN"/>
        </w:rPr>
        <w:t>(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TN"/>
        </w:rPr>
        <w:t>ع خ</w:t>
      </w:r>
      <w:proofErr w:type="spellStart"/>
      <w:r w:rsidRPr="00EA78F4">
        <w:rPr>
          <w:rFonts w:asciiTheme="majorBidi" w:hAnsiTheme="majorBidi" w:cstheme="majorBidi"/>
          <w:b/>
          <w:bCs/>
          <w:sz w:val="28"/>
          <w:szCs w:val="28"/>
          <w:rtl/>
          <w:lang w:bidi="ar-TN"/>
        </w:rPr>
        <w:t>)</w:t>
      </w:r>
      <w:proofErr w:type="spellEnd"/>
    </w:p>
    <w:p w:rsidR="00D96075" w:rsidRPr="00EA78F4" w:rsidRDefault="00D96075" w:rsidP="00D96075">
      <w:pPr>
        <w:spacing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TN"/>
        </w:rPr>
      </w:pPr>
      <w:r w:rsidRPr="00EA78F4">
        <w:rPr>
          <w:rFonts w:asciiTheme="majorBidi" w:hAnsiTheme="majorBidi" w:cstheme="majorBidi"/>
          <w:b/>
          <w:bCs/>
          <w:sz w:val="28"/>
          <w:szCs w:val="28"/>
          <w:rtl/>
          <w:lang w:bidi="ar-TN"/>
        </w:rPr>
        <w:t xml:space="preserve">الإدارة </w:t>
      </w:r>
      <w:proofErr w:type="spellStart"/>
      <w:r w:rsidRPr="00EA78F4">
        <w:rPr>
          <w:rFonts w:asciiTheme="majorBidi" w:hAnsiTheme="majorBidi" w:cstheme="majorBidi"/>
          <w:b/>
          <w:bCs/>
          <w:sz w:val="28"/>
          <w:szCs w:val="28"/>
          <w:rtl/>
          <w:lang w:bidi="ar-TN"/>
        </w:rPr>
        <w:t>الجهوية</w:t>
      </w:r>
      <w:proofErr w:type="spellEnd"/>
      <w:r w:rsidRPr="00EA78F4">
        <w:rPr>
          <w:rFonts w:asciiTheme="majorBidi" w:hAnsiTheme="majorBidi" w:cstheme="majorBidi"/>
          <w:b/>
          <w:bCs/>
          <w:sz w:val="28"/>
          <w:szCs w:val="28"/>
          <w:rtl/>
          <w:lang w:bidi="ar-TN"/>
        </w:rPr>
        <w:t xml:space="preserve"> بسوسة</w:t>
      </w:r>
    </w:p>
    <w:p w:rsidR="00D96075" w:rsidRPr="00EA78F4" w:rsidRDefault="00D96075" w:rsidP="00D96075">
      <w:pPr>
        <w:spacing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TN"/>
        </w:rPr>
      </w:pPr>
      <w:r w:rsidRPr="00EA78F4">
        <w:rPr>
          <w:rFonts w:asciiTheme="majorBidi" w:hAnsiTheme="majorBidi" w:cstheme="majorBidi"/>
          <w:b/>
          <w:bCs/>
          <w:sz w:val="28"/>
          <w:szCs w:val="28"/>
          <w:rtl/>
          <w:lang w:bidi="ar-TN"/>
        </w:rPr>
        <w:t xml:space="preserve">إدارة العقارات </w:t>
      </w:r>
      <w:proofErr w:type="spellStart"/>
      <w:r w:rsidRPr="00EA78F4">
        <w:rPr>
          <w:rFonts w:asciiTheme="majorBidi" w:hAnsiTheme="majorBidi" w:cstheme="majorBidi"/>
          <w:b/>
          <w:bCs/>
          <w:sz w:val="28"/>
          <w:szCs w:val="28"/>
          <w:rtl/>
          <w:lang w:bidi="ar-TN"/>
        </w:rPr>
        <w:t>الفلاحية</w:t>
      </w:r>
      <w:proofErr w:type="spellEnd"/>
    </w:p>
    <w:p w:rsidR="00D96075" w:rsidRPr="00EA78F4" w:rsidRDefault="00D96075" w:rsidP="00D96075">
      <w:pPr>
        <w:spacing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TN"/>
        </w:rPr>
      </w:pPr>
      <w:proofErr w:type="gramStart"/>
      <w:r w:rsidRPr="00EA78F4">
        <w:rPr>
          <w:rFonts w:asciiTheme="majorBidi" w:hAnsiTheme="majorBidi" w:cstheme="majorBidi"/>
          <w:b/>
          <w:bCs/>
          <w:sz w:val="28"/>
          <w:szCs w:val="28"/>
          <w:rtl/>
          <w:lang w:bidi="ar-TN"/>
        </w:rPr>
        <w:t>إعلان</w:t>
      </w:r>
      <w:proofErr w:type="gramEnd"/>
      <w:r w:rsidRPr="00EA78F4">
        <w:rPr>
          <w:rFonts w:asciiTheme="majorBidi" w:hAnsiTheme="majorBidi" w:cstheme="majorBidi"/>
          <w:b/>
          <w:bCs/>
          <w:sz w:val="28"/>
          <w:szCs w:val="28"/>
          <w:rtl/>
          <w:lang w:bidi="ar-TN"/>
        </w:rPr>
        <w:t xml:space="preserve"> عن كراء عقار دولي فلاحي بولاية سوسة</w:t>
      </w:r>
    </w:p>
    <w:p w:rsidR="00D96075" w:rsidRPr="00EA78F4" w:rsidRDefault="00D96075" w:rsidP="00D96075">
      <w:pPr>
        <w:jc w:val="right"/>
        <w:rPr>
          <w:rFonts w:asciiTheme="majorBidi" w:hAnsiTheme="majorBidi" w:cstheme="majorBidi"/>
          <w:sz w:val="28"/>
          <w:szCs w:val="28"/>
          <w:rtl/>
          <w:lang w:bidi="ar-TN"/>
        </w:rPr>
      </w:pPr>
      <w:r w:rsidRPr="00EA78F4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تعتزم وزارة أملاك الدولة و الشؤون العقارية كراء عقار دولي فلاحي بالإشهار و المزاد العلني متكون من قطعة أرض مدرجة 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ب</w:t>
      </w:r>
      <w:r w:rsidRPr="00EA78F4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القائمة </w:t>
      </w:r>
      <w:proofErr w:type="gramStart"/>
      <w:r w:rsidRPr="00EA78F4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التالية </w:t>
      </w:r>
      <w:r w:rsidRPr="0013103C">
        <w:rPr>
          <w:rFonts w:cs="Simplified Arabic"/>
          <w:b/>
          <w:bCs/>
          <w:sz w:val="32"/>
          <w:szCs w:val="32"/>
          <w:rtl/>
          <w:lang w:bidi="ar-TN"/>
        </w:rPr>
        <w:t>:</w:t>
      </w:r>
      <w:proofErr w:type="gramEnd"/>
    </w:p>
    <w:tbl>
      <w:tblPr>
        <w:tblStyle w:val="Grilledutableau"/>
        <w:tblW w:w="14550" w:type="dxa"/>
        <w:jc w:val="right"/>
        <w:tblInd w:w="-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1511"/>
        <w:gridCol w:w="2046"/>
        <w:gridCol w:w="1517"/>
        <w:gridCol w:w="3161"/>
        <w:gridCol w:w="1804"/>
        <w:gridCol w:w="1835"/>
        <w:gridCol w:w="1630"/>
        <w:gridCol w:w="1046"/>
      </w:tblGrid>
      <w:tr w:rsidR="00D96075" w:rsidRPr="00EA78F4" w:rsidTr="005A70DC">
        <w:trPr>
          <w:trHeight w:val="506"/>
          <w:jc w:val="right"/>
        </w:trPr>
        <w:tc>
          <w:tcPr>
            <w:tcW w:w="1511" w:type="dxa"/>
          </w:tcPr>
          <w:p w:rsidR="00D96075" w:rsidRPr="00EA78F4" w:rsidRDefault="00D96075" w:rsidP="007023D5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  <w:r w:rsidRPr="00EA78F4"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مكان </w:t>
            </w:r>
            <w:proofErr w:type="gramStart"/>
            <w:r w:rsidRPr="00EA78F4"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البتة</w:t>
            </w:r>
            <w:proofErr w:type="gramEnd"/>
          </w:p>
        </w:tc>
        <w:tc>
          <w:tcPr>
            <w:tcW w:w="2046" w:type="dxa"/>
          </w:tcPr>
          <w:p w:rsidR="00D96075" w:rsidRPr="00EA78F4" w:rsidRDefault="00D96075" w:rsidP="007023D5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  <w:r w:rsidRPr="00EA78F4"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تاريخ </w:t>
            </w:r>
            <w:proofErr w:type="gramStart"/>
            <w:r w:rsidRPr="00EA78F4"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البتة</w:t>
            </w:r>
            <w:proofErr w:type="gramEnd"/>
          </w:p>
        </w:tc>
        <w:tc>
          <w:tcPr>
            <w:tcW w:w="1517" w:type="dxa"/>
          </w:tcPr>
          <w:p w:rsidR="00D96075" w:rsidRPr="00EA78F4" w:rsidRDefault="00D96075" w:rsidP="007023D5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  <w:proofErr w:type="gramStart"/>
            <w:r w:rsidRPr="00EA78F4"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السعر</w:t>
            </w:r>
            <w:proofErr w:type="gramEnd"/>
            <w:r w:rsidRPr="00EA78F4"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 الافتتاحي</w:t>
            </w:r>
          </w:p>
        </w:tc>
        <w:tc>
          <w:tcPr>
            <w:tcW w:w="3161" w:type="dxa"/>
          </w:tcPr>
          <w:p w:rsidR="00D96075" w:rsidRPr="00EA78F4" w:rsidRDefault="00D96075" w:rsidP="007023D5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  <w:proofErr w:type="gramStart"/>
            <w:r w:rsidRPr="00EA78F4"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المحتويات</w:t>
            </w:r>
            <w:proofErr w:type="gramEnd"/>
          </w:p>
        </w:tc>
        <w:tc>
          <w:tcPr>
            <w:tcW w:w="1804" w:type="dxa"/>
          </w:tcPr>
          <w:p w:rsidR="00D96075" w:rsidRPr="00EA78F4" w:rsidRDefault="00D96075" w:rsidP="007023D5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  <w:r w:rsidRPr="00EA78F4"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عدد الرسم العقاري</w:t>
            </w:r>
          </w:p>
        </w:tc>
        <w:tc>
          <w:tcPr>
            <w:tcW w:w="1835" w:type="dxa"/>
          </w:tcPr>
          <w:p w:rsidR="00D96075" w:rsidRPr="00EA78F4" w:rsidRDefault="00D96075" w:rsidP="007023D5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  <w:proofErr w:type="gramStart"/>
            <w:r w:rsidRPr="00EA78F4"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المساحة</w:t>
            </w:r>
            <w:proofErr w:type="gramEnd"/>
          </w:p>
        </w:tc>
        <w:tc>
          <w:tcPr>
            <w:tcW w:w="1630" w:type="dxa"/>
          </w:tcPr>
          <w:p w:rsidR="00D96075" w:rsidRPr="00EA78F4" w:rsidRDefault="00D96075" w:rsidP="007023D5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  <w:proofErr w:type="gramStart"/>
            <w:r w:rsidRPr="00EA78F4"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الموق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ع</w:t>
            </w:r>
            <w:proofErr w:type="gramEnd"/>
          </w:p>
        </w:tc>
        <w:tc>
          <w:tcPr>
            <w:tcW w:w="1046" w:type="dxa"/>
          </w:tcPr>
          <w:p w:rsidR="00D96075" w:rsidRPr="00EA78F4" w:rsidRDefault="00D96075" w:rsidP="007023D5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  <w:r w:rsidRPr="00EA78F4"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عدد القطعة</w:t>
            </w:r>
          </w:p>
        </w:tc>
      </w:tr>
      <w:tr w:rsidR="00D96075" w:rsidRPr="00EA78F4" w:rsidTr="005A70DC">
        <w:trPr>
          <w:trHeight w:val="827"/>
          <w:jc w:val="right"/>
        </w:trPr>
        <w:tc>
          <w:tcPr>
            <w:tcW w:w="1511" w:type="dxa"/>
          </w:tcPr>
          <w:p w:rsidR="00D96075" w:rsidRDefault="00D96075" w:rsidP="007023D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  <w:proofErr w:type="spellStart"/>
            <w:r w:rsidRPr="00D2668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>معتمدية</w:t>
            </w:r>
            <w:proofErr w:type="spellEnd"/>
          </w:p>
          <w:p w:rsidR="00D96075" w:rsidRPr="00D26688" w:rsidRDefault="00D96075" w:rsidP="007023D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القلعة الكبرى </w:t>
            </w:r>
          </w:p>
        </w:tc>
        <w:tc>
          <w:tcPr>
            <w:tcW w:w="2046" w:type="dxa"/>
          </w:tcPr>
          <w:p w:rsidR="00D96075" w:rsidRDefault="00D96075" w:rsidP="00B10AB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>يوم الاٍ</w:t>
            </w:r>
            <w:r w:rsidR="004E724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>ر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بعاء  </w:t>
            </w:r>
            <w:r w:rsidR="00B10AB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>15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>أفريل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 2026 </w:t>
            </w:r>
          </w:p>
          <w:p w:rsidR="00D96075" w:rsidRPr="00D26688" w:rsidRDefault="002F5E8E" w:rsidP="002F5E8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>على الساعة الحادية عشرة</w:t>
            </w:r>
            <w:r w:rsidR="00D9607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 صباحا</w:t>
            </w:r>
          </w:p>
        </w:tc>
        <w:tc>
          <w:tcPr>
            <w:tcW w:w="1517" w:type="dxa"/>
          </w:tcPr>
          <w:p w:rsidR="00D96075" w:rsidRPr="00D26688" w:rsidRDefault="00D96075" w:rsidP="00D214A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>1</w:t>
            </w:r>
            <w:r w:rsidR="00D214A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>30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>,000 د</w:t>
            </w:r>
          </w:p>
        </w:tc>
        <w:tc>
          <w:tcPr>
            <w:tcW w:w="3161" w:type="dxa"/>
          </w:tcPr>
          <w:p w:rsidR="00D96075" w:rsidRPr="00403F4A" w:rsidRDefault="00D96075" w:rsidP="007023D5">
            <w:pPr>
              <w:tabs>
                <w:tab w:val="left" w:pos="1245"/>
              </w:tabs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>أرض بيضاء صالحة للزراعات الكبرى</w:t>
            </w:r>
          </w:p>
        </w:tc>
        <w:tc>
          <w:tcPr>
            <w:tcW w:w="1804" w:type="dxa"/>
          </w:tcPr>
          <w:p w:rsidR="00D96075" w:rsidRDefault="00D96075" w:rsidP="007023D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141981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>سوسة</w:t>
            </w:r>
            <w:proofErr w:type="gramEnd"/>
          </w:p>
          <w:p w:rsidR="00D96075" w:rsidRPr="00D26688" w:rsidRDefault="00D96075" w:rsidP="007023D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>(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>جزء</w:t>
            </w:r>
            <w:proofErr w:type="spellStart"/>
            <w:proofErr w:type="gram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>)</w:t>
            </w:r>
            <w:proofErr w:type="spellEnd"/>
          </w:p>
        </w:tc>
        <w:tc>
          <w:tcPr>
            <w:tcW w:w="1835" w:type="dxa"/>
          </w:tcPr>
          <w:p w:rsidR="00D96075" w:rsidRPr="00D26688" w:rsidRDefault="00D96075" w:rsidP="00470BC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TN"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>00هك6</w:t>
            </w:r>
            <w:r w:rsidR="00D214A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>6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>آر00ص</w:t>
            </w:r>
            <w:proofErr w:type="spellEnd"/>
          </w:p>
        </w:tc>
        <w:tc>
          <w:tcPr>
            <w:tcW w:w="1630" w:type="dxa"/>
          </w:tcPr>
          <w:p w:rsidR="00D96075" w:rsidRDefault="00D96075" w:rsidP="007023D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>الشياب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 </w:t>
            </w:r>
          </w:p>
          <w:p w:rsidR="005A70DC" w:rsidRDefault="005A70DC" w:rsidP="007023D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</w:p>
          <w:p w:rsidR="00D96075" w:rsidRPr="00A855BB" w:rsidRDefault="00D96075" w:rsidP="007023D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>القلعة الكبرى</w:t>
            </w:r>
            <w:r w:rsidRPr="00A855B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 </w:t>
            </w:r>
          </w:p>
        </w:tc>
        <w:tc>
          <w:tcPr>
            <w:tcW w:w="1046" w:type="dxa"/>
          </w:tcPr>
          <w:p w:rsidR="00D96075" w:rsidRPr="00D26688" w:rsidRDefault="00D96075" w:rsidP="007023D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>جزء من 07</w:t>
            </w:r>
          </w:p>
          <w:p w:rsidR="00D96075" w:rsidRPr="00D26688" w:rsidRDefault="00D96075" w:rsidP="007023D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TN"/>
              </w:rPr>
            </w:pPr>
          </w:p>
        </w:tc>
      </w:tr>
    </w:tbl>
    <w:p w:rsidR="00D96075" w:rsidRPr="00EA78F4" w:rsidRDefault="00D96075" w:rsidP="00D96075">
      <w:pPr>
        <w:ind w:right="-113"/>
        <w:jc w:val="right"/>
        <w:rPr>
          <w:rFonts w:asciiTheme="majorBidi" w:hAnsiTheme="majorBidi" w:cstheme="majorBidi"/>
          <w:sz w:val="26"/>
          <w:szCs w:val="26"/>
          <w:rtl/>
          <w:lang w:bidi="ar-TN"/>
        </w:rPr>
      </w:pPr>
      <w:proofErr w:type="spellStart"/>
      <w:r w:rsidRPr="00EA78F4">
        <w:rPr>
          <w:rFonts w:asciiTheme="majorBidi" w:hAnsiTheme="majorBidi" w:cstheme="majorBidi" w:hint="cs"/>
          <w:sz w:val="26"/>
          <w:szCs w:val="26"/>
          <w:rtl/>
          <w:lang w:bidi="ar-TN"/>
        </w:rPr>
        <w:t>-</w:t>
      </w:r>
      <w:proofErr w:type="spellEnd"/>
      <w:r w:rsidRPr="00EA78F4">
        <w:rPr>
          <w:rFonts w:asciiTheme="majorBidi" w:hAnsiTheme="majorBidi" w:cstheme="majorBidi" w:hint="cs"/>
          <w:sz w:val="26"/>
          <w:szCs w:val="26"/>
          <w:rtl/>
          <w:lang w:bidi="ar-TN"/>
        </w:rPr>
        <w:t xml:space="preserve"> يكون</w:t>
      </w:r>
      <w:r>
        <w:rPr>
          <w:rFonts w:asciiTheme="majorBidi" w:hAnsiTheme="majorBidi" w:cstheme="majorBidi" w:hint="cs"/>
          <w:sz w:val="26"/>
          <w:szCs w:val="26"/>
          <w:rtl/>
          <w:lang w:bidi="ar-TN"/>
        </w:rPr>
        <w:t xml:space="preserve"> </w:t>
      </w:r>
      <w:r w:rsidRPr="00EA78F4">
        <w:rPr>
          <w:rFonts w:asciiTheme="majorBidi" w:hAnsiTheme="majorBidi" w:cstheme="majorBidi" w:hint="cs"/>
          <w:sz w:val="26"/>
          <w:szCs w:val="26"/>
          <w:rtl/>
          <w:lang w:bidi="ar-TN"/>
        </w:rPr>
        <w:t xml:space="preserve"> </w:t>
      </w:r>
      <w:proofErr w:type="spellStart"/>
      <w:r w:rsidRPr="00EA78F4">
        <w:rPr>
          <w:rFonts w:asciiTheme="majorBidi" w:hAnsiTheme="majorBidi" w:cstheme="majorBidi" w:hint="cs"/>
          <w:sz w:val="26"/>
          <w:szCs w:val="26"/>
          <w:rtl/>
          <w:lang w:bidi="ar-TN"/>
        </w:rPr>
        <w:t>الكراء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TN"/>
        </w:rPr>
        <w:t xml:space="preserve"> </w:t>
      </w:r>
      <w:r w:rsidRPr="00EA78F4">
        <w:rPr>
          <w:rFonts w:asciiTheme="majorBidi" w:hAnsiTheme="majorBidi" w:cstheme="majorBidi" w:hint="cs"/>
          <w:sz w:val="26"/>
          <w:szCs w:val="26"/>
          <w:rtl/>
          <w:lang w:bidi="ar-TN"/>
        </w:rPr>
        <w:t xml:space="preserve"> بالحاضر سواء</w:t>
      </w:r>
      <w:r>
        <w:rPr>
          <w:rFonts w:asciiTheme="majorBidi" w:hAnsiTheme="majorBidi" w:cstheme="majorBidi" w:hint="cs"/>
          <w:sz w:val="26"/>
          <w:szCs w:val="26"/>
          <w:rtl/>
          <w:lang w:bidi="ar-TN"/>
        </w:rPr>
        <w:t xml:space="preserve"> </w:t>
      </w:r>
      <w:r w:rsidRPr="00EA78F4">
        <w:rPr>
          <w:rFonts w:asciiTheme="majorBidi" w:hAnsiTheme="majorBidi" w:cstheme="majorBidi" w:hint="cs"/>
          <w:sz w:val="26"/>
          <w:szCs w:val="26"/>
          <w:rtl/>
          <w:lang w:bidi="ar-TN"/>
        </w:rPr>
        <w:t xml:space="preserve"> نقدا أو بواسطة</w:t>
      </w:r>
      <w:r>
        <w:rPr>
          <w:rFonts w:asciiTheme="majorBidi" w:hAnsiTheme="majorBidi" w:cstheme="majorBidi" w:hint="cs"/>
          <w:sz w:val="26"/>
          <w:szCs w:val="26"/>
          <w:rtl/>
          <w:lang w:bidi="ar-TN"/>
        </w:rPr>
        <w:t xml:space="preserve"> </w:t>
      </w:r>
      <w:r w:rsidRPr="00EA78F4">
        <w:rPr>
          <w:rFonts w:asciiTheme="majorBidi" w:hAnsiTheme="majorBidi" w:cstheme="majorBidi" w:hint="cs"/>
          <w:sz w:val="26"/>
          <w:szCs w:val="26"/>
          <w:rtl/>
          <w:lang w:bidi="ar-TN"/>
        </w:rPr>
        <w:t xml:space="preserve"> صك مؤشر عليه و يتعين على كل راغب في المشاركة في البتة أن يستظهر مسبقا يوم البتة بوصل خلاص ضمانا مؤقتا يساوي ثلث </w:t>
      </w:r>
      <w:r>
        <w:rPr>
          <w:rFonts w:asciiTheme="majorBidi" w:hAnsiTheme="majorBidi" w:cstheme="majorBidi" w:hint="cs"/>
          <w:sz w:val="26"/>
          <w:szCs w:val="26"/>
          <w:rtl/>
          <w:lang w:bidi="ar-TN"/>
        </w:rPr>
        <w:t xml:space="preserve"> (1/3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TN"/>
        </w:rPr>
        <w:t>)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TN"/>
        </w:rPr>
        <w:t xml:space="preserve"> </w:t>
      </w:r>
      <w:r w:rsidRPr="00EA78F4">
        <w:rPr>
          <w:rFonts w:asciiTheme="majorBidi" w:hAnsiTheme="majorBidi" w:cstheme="majorBidi" w:hint="cs"/>
          <w:sz w:val="26"/>
          <w:szCs w:val="26"/>
          <w:rtl/>
          <w:lang w:bidi="ar-TN"/>
        </w:rPr>
        <w:t xml:space="preserve">السعر </w:t>
      </w:r>
      <w:proofErr w:type="spellStart"/>
      <w:r w:rsidRPr="00EA78F4">
        <w:rPr>
          <w:rFonts w:asciiTheme="majorBidi" w:hAnsiTheme="majorBidi" w:cstheme="majorBidi" w:hint="cs"/>
          <w:sz w:val="26"/>
          <w:szCs w:val="26"/>
          <w:rtl/>
          <w:lang w:bidi="ar-TN"/>
        </w:rPr>
        <w:t>الإفتتاحي</w:t>
      </w:r>
      <w:proofErr w:type="spellEnd"/>
      <w:r w:rsidRPr="00EA78F4">
        <w:rPr>
          <w:rFonts w:asciiTheme="majorBidi" w:hAnsiTheme="majorBidi" w:cstheme="majorBidi" w:hint="cs"/>
          <w:sz w:val="26"/>
          <w:szCs w:val="26"/>
          <w:rtl/>
          <w:lang w:bidi="ar-TN"/>
        </w:rPr>
        <w:t xml:space="preserve"> أي </w:t>
      </w:r>
      <w:r>
        <w:rPr>
          <w:rFonts w:asciiTheme="majorBidi" w:hAnsiTheme="majorBidi" w:cstheme="majorBidi" w:hint="cs"/>
          <w:sz w:val="26"/>
          <w:szCs w:val="26"/>
          <w:rtl/>
          <w:lang w:bidi="ar-TN"/>
        </w:rPr>
        <w:t>حوالي</w:t>
      </w:r>
      <w:r w:rsidRPr="00EA78F4">
        <w:rPr>
          <w:rFonts w:asciiTheme="majorBidi" w:hAnsiTheme="majorBidi" w:cstheme="majorBidi" w:hint="cs"/>
          <w:sz w:val="26"/>
          <w:szCs w:val="26"/>
          <w:rtl/>
          <w:lang w:bidi="ar-TN"/>
        </w:rPr>
        <w:t xml:space="preserve"> (</w:t>
      </w:r>
      <w:r w:rsidRPr="00B43392">
        <w:rPr>
          <w:rFonts w:asciiTheme="majorBidi" w:hAnsiTheme="majorBidi" w:cstheme="majorBidi" w:hint="cs"/>
          <w:b/>
          <w:bCs/>
          <w:sz w:val="26"/>
          <w:szCs w:val="26"/>
          <w:rtl/>
          <w:lang w:bidi="ar-TN"/>
        </w:rPr>
        <w:t>45,000 د</w:t>
      </w:r>
      <w:proofErr w:type="spellStart"/>
      <w:r w:rsidRPr="00EA78F4">
        <w:rPr>
          <w:rFonts w:asciiTheme="majorBidi" w:hAnsiTheme="majorBidi" w:cstheme="majorBidi" w:hint="cs"/>
          <w:sz w:val="26"/>
          <w:szCs w:val="26"/>
          <w:rtl/>
          <w:lang w:bidi="ar-TN"/>
        </w:rPr>
        <w:t>)</w:t>
      </w:r>
      <w:proofErr w:type="spellEnd"/>
      <w:r w:rsidRPr="00EA78F4">
        <w:rPr>
          <w:rFonts w:asciiTheme="majorBidi" w:hAnsiTheme="majorBidi" w:cstheme="majorBidi" w:hint="cs"/>
          <w:sz w:val="26"/>
          <w:szCs w:val="26"/>
          <w:rtl/>
          <w:lang w:bidi="ar-TN"/>
        </w:rPr>
        <w:t xml:space="preserve"> و ذلك من </w:t>
      </w:r>
      <w:proofErr w:type="spellStart"/>
      <w:r w:rsidRPr="00EA78F4">
        <w:rPr>
          <w:rFonts w:asciiTheme="majorBidi" w:hAnsiTheme="majorBidi" w:cstheme="majorBidi" w:hint="cs"/>
          <w:sz w:val="26"/>
          <w:szCs w:val="26"/>
          <w:rtl/>
          <w:lang w:bidi="ar-TN"/>
        </w:rPr>
        <w:t>القباضة</w:t>
      </w:r>
      <w:proofErr w:type="spellEnd"/>
      <w:r w:rsidRPr="00EA78F4">
        <w:rPr>
          <w:rFonts w:asciiTheme="majorBidi" w:hAnsiTheme="majorBidi" w:cstheme="majorBidi" w:hint="cs"/>
          <w:sz w:val="26"/>
          <w:szCs w:val="26"/>
          <w:rtl/>
          <w:lang w:bidi="ar-TN"/>
        </w:rPr>
        <w:t xml:space="preserve"> المالية نهج </w:t>
      </w:r>
      <w:proofErr w:type="spellStart"/>
      <w:r w:rsidRPr="00EA78F4">
        <w:rPr>
          <w:rFonts w:asciiTheme="majorBidi" w:hAnsiTheme="majorBidi" w:cstheme="majorBidi" w:hint="cs"/>
          <w:sz w:val="26"/>
          <w:szCs w:val="26"/>
          <w:rtl/>
          <w:lang w:bidi="ar-TN"/>
        </w:rPr>
        <w:t>الإستقلال</w:t>
      </w:r>
      <w:proofErr w:type="spellEnd"/>
      <w:r w:rsidRPr="00EA78F4">
        <w:rPr>
          <w:rFonts w:asciiTheme="majorBidi" w:hAnsiTheme="majorBidi" w:cstheme="majorBidi" w:hint="cs"/>
          <w:sz w:val="26"/>
          <w:szCs w:val="26"/>
          <w:rtl/>
          <w:lang w:bidi="ar-TN"/>
        </w:rPr>
        <w:t xml:space="preserve"> بسوسة قبالة مقر إتحاد الشغل بسوسة.</w:t>
      </w:r>
    </w:p>
    <w:p w:rsidR="00D96075" w:rsidRPr="00EA78F4" w:rsidRDefault="00D96075" w:rsidP="00D96075">
      <w:pPr>
        <w:ind w:right="-113"/>
        <w:jc w:val="right"/>
        <w:rPr>
          <w:rFonts w:asciiTheme="majorBidi" w:hAnsiTheme="majorBidi" w:cstheme="majorBidi"/>
          <w:sz w:val="26"/>
          <w:szCs w:val="26"/>
          <w:rtl/>
          <w:lang w:bidi="ar-TN"/>
        </w:rPr>
      </w:pPr>
      <w:r w:rsidRPr="00EA78F4">
        <w:rPr>
          <w:rFonts w:asciiTheme="majorBidi" w:hAnsiTheme="majorBidi" w:cstheme="majorBidi" w:hint="cs"/>
          <w:sz w:val="26"/>
          <w:szCs w:val="26"/>
          <w:rtl/>
          <w:lang w:bidi="ar-TN"/>
        </w:rPr>
        <w:t xml:space="preserve">لا يمكن أن تكون هذه البتة نهائية إلا بعد مضي 48 ساعة من تاريخ </w:t>
      </w:r>
      <w:proofErr w:type="spellStart"/>
      <w:r w:rsidRPr="00EA78F4">
        <w:rPr>
          <w:rFonts w:asciiTheme="majorBidi" w:hAnsiTheme="majorBidi" w:cstheme="majorBidi" w:hint="cs"/>
          <w:sz w:val="26"/>
          <w:szCs w:val="26"/>
          <w:rtl/>
          <w:lang w:bidi="ar-TN"/>
        </w:rPr>
        <w:t>التبتيت</w:t>
      </w:r>
      <w:proofErr w:type="spellEnd"/>
      <w:r w:rsidRPr="00EA78F4">
        <w:rPr>
          <w:rFonts w:asciiTheme="majorBidi" w:hAnsiTheme="majorBidi" w:cstheme="majorBidi" w:hint="cs"/>
          <w:sz w:val="26"/>
          <w:szCs w:val="26"/>
          <w:rtl/>
          <w:lang w:bidi="ar-TN"/>
        </w:rPr>
        <w:t>.</w:t>
      </w:r>
    </w:p>
    <w:p w:rsidR="00D96075" w:rsidRPr="00EA78F4" w:rsidRDefault="00D96075" w:rsidP="00D96075">
      <w:pPr>
        <w:ind w:right="-113"/>
        <w:jc w:val="right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TN"/>
        </w:rPr>
      </w:pPr>
      <w:proofErr w:type="spellStart"/>
      <w:r w:rsidRPr="00EA78F4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TN"/>
        </w:rPr>
        <w:t>-</w:t>
      </w:r>
      <w:proofErr w:type="spellEnd"/>
      <w:r w:rsidRPr="00EA78F4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TN"/>
        </w:rPr>
        <w:t xml:space="preserve"> يتعين على كل مشارك في البتة تقديم تصريح على الشرف مسجل </w:t>
      </w:r>
      <w:proofErr w:type="spellStart"/>
      <w:r w:rsidRPr="00EA78F4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TN"/>
        </w:rPr>
        <w:t>بالقباضة</w:t>
      </w:r>
      <w:proofErr w:type="spellEnd"/>
      <w:r w:rsidRPr="00EA78F4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TN"/>
        </w:rPr>
        <w:t xml:space="preserve"> المالية بخصوص عدم وجود قضية ضده في أي طور تكون الدولة طرفا فيها طالبة أو مطلوبة </w:t>
      </w:r>
      <w:r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TN"/>
        </w:rPr>
        <w:t>أ</w:t>
      </w:r>
      <w:r w:rsidRPr="00EA78F4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TN"/>
        </w:rPr>
        <w:t xml:space="preserve">و </w:t>
      </w:r>
      <w:proofErr w:type="spellStart"/>
      <w:r w:rsidRPr="00EA78F4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TN"/>
        </w:rPr>
        <w:t>متخلدة</w:t>
      </w:r>
      <w:proofErr w:type="spellEnd"/>
      <w:r w:rsidRPr="00EA78F4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TN"/>
        </w:rPr>
        <w:t xml:space="preserve"> بذمته ديون راجعة للدولة.</w:t>
      </w:r>
    </w:p>
    <w:p w:rsidR="00D96075" w:rsidRPr="00EA78F4" w:rsidRDefault="00D96075" w:rsidP="00D96075">
      <w:pPr>
        <w:ind w:right="-113"/>
        <w:jc w:val="right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TN"/>
        </w:rPr>
      </w:pPr>
      <w:proofErr w:type="spellStart"/>
      <w:r w:rsidRPr="00EA78F4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TN"/>
        </w:rPr>
        <w:t>-</w:t>
      </w:r>
      <w:proofErr w:type="spellEnd"/>
      <w:r w:rsidRPr="00EA78F4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TN"/>
        </w:rPr>
        <w:t xml:space="preserve"> يتعين على كل من يرغب في المشاركة في البتة </w:t>
      </w:r>
      <w:proofErr w:type="spellStart"/>
      <w:r w:rsidRPr="00EA78F4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TN"/>
        </w:rPr>
        <w:t>الإستظهار</w:t>
      </w:r>
      <w:proofErr w:type="spellEnd"/>
      <w:r w:rsidRPr="00EA78F4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TN"/>
        </w:rPr>
        <w:t xml:space="preserve"> بما يفيد تسوية وضعيته </w:t>
      </w:r>
      <w:proofErr w:type="spellStart"/>
      <w:r w:rsidRPr="00EA78F4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TN"/>
        </w:rPr>
        <w:t>الجبائية</w:t>
      </w:r>
      <w:proofErr w:type="spellEnd"/>
      <w:r w:rsidRPr="00EA78F4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TN"/>
        </w:rPr>
        <w:t xml:space="preserve"> طبقا للقانون.</w:t>
      </w:r>
    </w:p>
    <w:p w:rsidR="00D96075" w:rsidRDefault="00D96075" w:rsidP="00D96075">
      <w:pPr>
        <w:ind w:left="-426" w:right="-113"/>
        <w:jc w:val="right"/>
        <w:rPr>
          <w:rFonts w:asciiTheme="majorBidi" w:hAnsiTheme="majorBidi" w:cstheme="majorBidi"/>
          <w:sz w:val="26"/>
          <w:szCs w:val="26"/>
          <w:rtl/>
          <w:lang w:bidi="ar-TN"/>
        </w:rPr>
      </w:pPr>
      <w:proofErr w:type="spellStart"/>
      <w:r w:rsidRPr="00EA78F4">
        <w:rPr>
          <w:rFonts w:asciiTheme="majorBidi" w:hAnsiTheme="majorBidi" w:cstheme="majorBidi" w:hint="cs"/>
          <w:sz w:val="26"/>
          <w:szCs w:val="26"/>
          <w:rtl/>
          <w:lang w:bidi="ar-TN"/>
        </w:rPr>
        <w:t>-</w:t>
      </w:r>
      <w:proofErr w:type="spellEnd"/>
      <w:r w:rsidRPr="00EA78F4">
        <w:rPr>
          <w:rFonts w:asciiTheme="majorBidi" w:hAnsiTheme="majorBidi" w:cstheme="majorBidi" w:hint="cs"/>
          <w:sz w:val="26"/>
          <w:szCs w:val="26"/>
          <w:rtl/>
          <w:lang w:bidi="ar-TN"/>
        </w:rPr>
        <w:t xml:space="preserve"> يتعين على </w:t>
      </w:r>
      <w:proofErr w:type="spellStart"/>
      <w:r w:rsidRPr="00EA78F4">
        <w:rPr>
          <w:rFonts w:asciiTheme="majorBidi" w:hAnsiTheme="majorBidi" w:cstheme="majorBidi" w:hint="cs"/>
          <w:sz w:val="26"/>
          <w:szCs w:val="26"/>
          <w:rtl/>
          <w:lang w:bidi="ar-TN"/>
        </w:rPr>
        <w:t>المبتت</w:t>
      </w:r>
      <w:proofErr w:type="spellEnd"/>
      <w:r w:rsidRPr="00EA78F4">
        <w:rPr>
          <w:rFonts w:asciiTheme="majorBidi" w:hAnsiTheme="majorBidi" w:cstheme="majorBidi" w:hint="cs"/>
          <w:sz w:val="26"/>
          <w:szCs w:val="26"/>
          <w:rtl/>
          <w:lang w:bidi="ar-TN"/>
        </w:rPr>
        <w:t xml:space="preserve"> له دفع كامل المبلغ الذي أرست عليه البتة و المصاريف القانونية ناجزا أي عند </w:t>
      </w:r>
      <w:proofErr w:type="spellStart"/>
      <w:r w:rsidRPr="00EA78F4">
        <w:rPr>
          <w:rFonts w:asciiTheme="majorBidi" w:hAnsiTheme="majorBidi" w:cstheme="majorBidi" w:hint="cs"/>
          <w:sz w:val="26"/>
          <w:szCs w:val="26"/>
          <w:rtl/>
          <w:lang w:bidi="ar-TN"/>
        </w:rPr>
        <w:t>الإنتهاء</w:t>
      </w:r>
      <w:proofErr w:type="spellEnd"/>
      <w:r w:rsidRPr="00EA78F4">
        <w:rPr>
          <w:rFonts w:asciiTheme="majorBidi" w:hAnsiTheme="majorBidi" w:cstheme="majorBidi" w:hint="cs"/>
          <w:sz w:val="26"/>
          <w:szCs w:val="26"/>
          <w:rtl/>
          <w:lang w:bidi="ar-TN"/>
        </w:rPr>
        <w:t xml:space="preserve"> من عملية </w:t>
      </w:r>
      <w:proofErr w:type="spellStart"/>
      <w:r w:rsidRPr="00EA78F4">
        <w:rPr>
          <w:rFonts w:asciiTheme="majorBidi" w:hAnsiTheme="majorBidi" w:cstheme="majorBidi" w:hint="cs"/>
          <w:sz w:val="26"/>
          <w:szCs w:val="26"/>
          <w:rtl/>
          <w:lang w:bidi="ar-TN"/>
        </w:rPr>
        <w:t>التبتيت</w:t>
      </w:r>
      <w:proofErr w:type="spellEnd"/>
      <w:r w:rsidRPr="00EA78F4">
        <w:rPr>
          <w:rFonts w:asciiTheme="majorBidi" w:hAnsiTheme="majorBidi" w:cstheme="majorBidi" w:hint="cs"/>
          <w:sz w:val="26"/>
          <w:szCs w:val="26"/>
          <w:rtl/>
          <w:lang w:bidi="ar-TN"/>
        </w:rPr>
        <w:t xml:space="preserve"> مع إمكانية </w:t>
      </w:r>
      <w:proofErr w:type="spellStart"/>
      <w:r w:rsidRPr="00EA78F4">
        <w:rPr>
          <w:rFonts w:asciiTheme="majorBidi" w:hAnsiTheme="majorBidi" w:cstheme="majorBidi" w:hint="cs"/>
          <w:sz w:val="26"/>
          <w:szCs w:val="26"/>
          <w:rtl/>
          <w:lang w:bidi="ar-TN"/>
        </w:rPr>
        <w:t>إسترجاع</w:t>
      </w:r>
      <w:proofErr w:type="spellEnd"/>
      <w:r w:rsidRPr="00EA78F4">
        <w:rPr>
          <w:rFonts w:asciiTheme="majorBidi" w:hAnsiTheme="majorBidi" w:cstheme="majorBidi" w:hint="cs"/>
          <w:sz w:val="26"/>
          <w:szCs w:val="26"/>
          <w:rtl/>
          <w:lang w:bidi="ar-TN"/>
        </w:rPr>
        <w:t xml:space="preserve"> ذلك المبلغ إذا آلت البتة نهائيا لفائدة القائم </w:t>
      </w:r>
      <w:proofErr w:type="spellStart"/>
      <w:r w:rsidRPr="00EA78F4">
        <w:rPr>
          <w:rFonts w:asciiTheme="majorBidi" w:hAnsiTheme="majorBidi" w:cstheme="majorBidi" w:hint="cs"/>
          <w:sz w:val="26"/>
          <w:szCs w:val="26"/>
          <w:rtl/>
          <w:lang w:bidi="ar-TN"/>
        </w:rPr>
        <w:t>بالتسديس</w:t>
      </w:r>
      <w:proofErr w:type="spellEnd"/>
      <w:r w:rsidRPr="00EA78F4">
        <w:rPr>
          <w:rFonts w:asciiTheme="majorBidi" w:hAnsiTheme="majorBidi" w:cstheme="majorBidi" w:hint="cs"/>
          <w:sz w:val="26"/>
          <w:szCs w:val="26"/>
          <w:rtl/>
          <w:lang w:bidi="ar-TN"/>
        </w:rPr>
        <w:t>.</w:t>
      </w:r>
    </w:p>
    <w:p w:rsidR="00D96075" w:rsidRDefault="00D96075" w:rsidP="00D96075">
      <w:pPr>
        <w:ind w:left="-426" w:right="-113"/>
        <w:jc w:val="right"/>
        <w:rPr>
          <w:rFonts w:asciiTheme="majorBidi" w:hAnsiTheme="majorBidi" w:cstheme="majorBidi"/>
          <w:sz w:val="26"/>
          <w:szCs w:val="26"/>
          <w:rtl/>
          <w:lang w:bidi="ar-TN"/>
        </w:rPr>
      </w:pPr>
      <w:proofErr w:type="spellStart"/>
      <w:r w:rsidRPr="00EA78F4">
        <w:rPr>
          <w:rFonts w:asciiTheme="majorBidi" w:hAnsiTheme="majorBidi" w:cstheme="majorBidi" w:hint="cs"/>
          <w:sz w:val="26"/>
          <w:szCs w:val="26"/>
          <w:rtl/>
          <w:lang w:bidi="ar-TN"/>
        </w:rPr>
        <w:t>-</w:t>
      </w:r>
      <w:proofErr w:type="spellEnd"/>
      <w:r w:rsidRPr="00EA78F4">
        <w:rPr>
          <w:rFonts w:asciiTheme="majorBidi" w:hAnsiTheme="majorBidi" w:cstheme="majorBidi" w:hint="cs"/>
          <w:sz w:val="26"/>
          <w:szCs w:val="26"/>
          <w:rtl/>
          <w:lang w:bidi="ar-TN"/>
        </w:rPr>
        <w:t xml:space="preserve"> </w:t>
      </w:r>
      <w:proofErr w:type="gramStart"/>
      <w:r w:rsidRPr="00EA78F4">
        <w:rPr>
          <w:rFonts w:asciiTheme="majorBidi" w:hAnsiTheme="majorBidi" w:cstheme="majorBidi" w:hint="cs"/>
          <w:sz w:val="26"/>
          <w:szCs w:val="26"/>
          <w:rtl/>
          <w:lang w:bidi="ar-TN"/>
        </w:rPr>
        <w:t>يمكن</w:t>
      </w:r>
      <w:proofErr w:type="gramEnd"/>
      <w:r w:rsidRPr="00EA78F4">
        <w:rPr>
          <w:rFonts w:asciiTheme="majorBidi" w:hAnsiTheme="majorBidi" w:cstheme="majorBidi" w:hint="cs"/>
          <w:sz w:val="26"/>
          <w:szCs w:val="26"/>
          <w:rtl/>
          <w:lang w:bidi="ar-TN"/>
        </w:rPr>
        <w:t xml:space="preserve"> للراغبين في المشاركة في البتة معاينة العقار و الإطلاع على كراس الشروط قبل موعد البتة.</w:t>
      </w:r>
    </w:p>
    <w:p w:rsidR="00D96075" w:rsidRDefault="00D96075" w:rsidP="00D96075">
      <w:pPr>
        <w:ind w:right="-113"/>
        <w:jc w:val="right"/>
        <w:rPr>
          <w:rFonts w:asciiTheme="majorBidi" w:hAnsiTheme="majorBidi" w:cstheme="majorBidi"/>
          <w:sz w:val="26"/>
          <w:szCs w:val="26"/>
          <w:rtl/>
          <w:lang w:bidi="ar-TN"/>
        </w:rPr>
      </w:pPr>
      <w:proofErr w:type="spellStart"/>
      <w:r w:rsidRPr="00EA78F4">
        <w:rPr>
          <w:rFonts w:asciiTheme="majorBidi" w:hAnsiTheme="majorBidi" w:cstheme="majorBidi" w:hint="cs"/>
          <w:sz w:val="26"/>
          <w:szCs w:val="26"/>
          <w:rtl/>
          <w:lang w:bidi="ar-TN"/>
        </w:rPr>
        <w:t>-</w:t>
      </w:r>
      <w:proofErr w:type="spellEnd"/>
      <w:r w:rsidRPr="00EA78F4">
        <w:rPr>
          <w:rFonts w:asciiTheme="majorBidi" w:hAnsiTheme="majorBidi" w:cstheme="majorBidi" w:hint="cs"/>
          <w:sz w:val="26"/>
          <w:szCs w:val="26"/>
          <w:rtl/>
          <w:lang w:bidi="ar-TN"/>
        </w:rPr>
        <w:t xml:space="preserve"> لمزيد الإرشادات يمكن للراغبين </w:t>
      </w:r>
      <w:proofErr w:type="spellStart"/>
      <w:r w:rsidRPr="00EA78F4">
        <w:rPr>
          <w:rFonts w:asciiTheme="majorBidi" w:hAnsiTheme="majorBidi" w:cstheme="majorBidi" w:hint="cs"/>
          <w:sz w:val="26"/>
          <w:szCs w:val="26"/>
          <w:rtl/>
          <w:lang w:bidi="ar-TN"/>
        </w:rPr>
        <w:t>الإتصال</w:t>
      </w:r>
      <w:proofErr w:type="spellEnd"/>
      <w:r w:rsidRPr="00EA78F4">
        <w:rPr>
          <w:rFonts w:asciiTheme="majorBidi" w:hAnsiTheme="majorBidi" w:cstheme="majorBidi" w:hint="cs"/>
          <w:sz w:val="26"/>
          <w:szCs w:val="26"/>
          <w:rtl/>
          <w:lang w:bidi="ar-TN"/>
        </w:rPr>
        <w:t xml:space="preserve"> بالإدارة </w:t>
      </w:r>
      <w:proofErr w:type="spellStart"/>
      <w:r w:rsidRPr="00EA78F4">
        <w:rPr>
          <w:rFonts w:asciiTheme="majorBidi" w:hAnsiTheme="majorBidi" w:cstheme="majorBidi" w:hint="cs"/>
          <w:sz w:val="26"/>
          <w:szCs w:val="26"/>
          <w:rtl/>
          <w:lang w:bidi="ar-TN"/>
        </w:rPr>
        <w:t>الجهوية</w:t>
      </w:r>
      <w:proofErr w:type="spellEnd"/>
      <w:r w:rsidRPr="00EA78F4">
        <w:rPr>
          <w:rFonts w:asciiTheme="majorBidi" w:hAnsiTheme="majorBidi" w:cstheme="majorBidi" w:hint="cs"/>
          <w:sz w:val="26"/>
          <w:szCs w:val="26"/>
          <w:rtl/>
          <w:lang w:bidi="ar-TN"/>
        </w:rPr>
        <w:t xml:space="preserve"> لأملاك الدولة بسوسة الكائن مقرها قرب مصحة السلام بسوسة.</w:t>
      </w:r>
    </w:p>
    <w:p w:rsidR="00D96075" w:rsidRPr="00EA78F4" w:rsidRDefault="00D96075" w:rsidP="00D26688">
      <w:pPr>
        <w:ind w:right="-113"/>
        <w:jc w:val="right"/>
        <w:rPr>
          <w:rFonts w:asciiTheme="majorBidi" w:hAnsiTheme="majorBidi" w:cstheme="majorBidi"/>
          <w:sz w:val="26"/>
          <w:szCs w:val="26"/>
          <w:rtl/>
          <w:lang w:bidi="ar-TN"/>
        </w:rPr>
      </w:pPr>
    </w:p>
    <w:sectPr w:rsidR="00D96075" w:rsidRPr="00EA78F4" w:rsidSect="00A7770F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7EF8" w:rsidRDefault="00B47EF8" w:rsidP="00A7770F">
      <w:pPr>
        <w:spacing w:after="0" w:line="240" w:lineRule="auto"/>
      </w:pPr>
      <w:r>
        <w:separator/>
      </w:r>
    </w:p>
  </w:endnote>
  <w:endnote w:type="continuationSeparator" w:id="0">
    <w:p w:rsidR="00B47EF8" w:rsidRDefault="00B47EF8" w:rsidP="00A77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7EF8" w:rsidRDefault="00B47EF8" w:rsidP="00A7770F">
      <w:pPr>
        <w:spacing w:after="0" w:line="240" w:lineRule="auto"/>
      </w:pPr>
      <w:r>
        <w:separator/>
      </w:r>
    </w:p>
  </w:footnote>
  <w:footnote w:type="continuationSeparator" w:id="0">
    <w:p w:rsidR="00B47EF8" w:rsidRDefault="00B47EF8" w:rsidP="00A777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70F" w:rsidRDefault="00A7770F" w:rsidP="00A7770F">
    <w:pPr>
      <w:pStyle w:val="En-tte"/>
      <w:ind w:left="-56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770F"/>
    <w:rsid w:val="00024A36"/>
    <w:rsid w:val="0009739F"/>
    <w:rsid w:val="000B19AD"/>
    <w:rsid w:val="00116073"/>
    <w:rsid w:val="00126B3D"/>
    <w:rsid w:val="001A6CA7"/>
    <w:rsid w:val="001F0CF5"/>
    <w:rsid w:val="00216B8E"/>
    <w:rsid w:val="00264F5B"/>
    <w:rsid w:val="00281C3E"/>
    <w:rsid w:val="002B55CC"/>
    <w:rsid w:val="002F5E8E"/>
    <w:rsid w:val="00335E69"/>
    <w:rsid w:val="003C27A0"/>
    <w:rsid w:val="003C5371"/>
    <w:rsid w:val="003F7155"/>
    <w:rsid w:val="00403F4A"/>
    <w:rsid w:val="00441038"/>
    <w:rsid w:val="00470BC4"/>
    <w:rsid w:val="0047303E"/>
    <w:rsid w:val="004E724B"/>
    <w:rsid w:val="0053154C"/>
    <w:rsid w:val="00534575"/>
    <w:rsid w:val="005607FF"/>
    <w:rsid w:val="005A70DC"/>
    <w:rsid w:val="005D5A94"/>
    <w:rsid w:val="005E0D16"/>
    <w:rsid w:val="006033F4"/>
    <w:rsid w:val="0062727E"/>
    <w:rsid w:val="00644D41"/>
    <w:rsid w:val="00664FE4"/>
    <w:rsid w:val="00712609"/>
    <w:rsid w:val="00792067"/>
    <w:rsid w:val="00796856"/>
    <w:rsid w:val="007D2809"/>
    <w:rsid w:val="007E2C00"/>
    <w:rsid w:val="007F13A9"/>
    <w:rsid w:val="00800631"/>
    <w:rsid w:val="00820831"/>
    <w:rsid w:val="00822318"/>
    <w:rsid w:val="0085096D"/>
    <w:rsid w:val="008C72A9"/>
    <w:rsid w:val="008D308D"/>
    <w:rsid w:val="0096051C"/>
    <w:rsid w:val="00967046"/>
    <w:rsid w:val="009B2154"/>
    <w:rsid w:val="009F5EEF"/>
    <w:rsid w:val="00A20A20"/>
    <w:rsid w:val="00A30FF7"/>
    <w:rsid w:val="00A53505"/>
    <w:rsid w:val="00A674F9"/>
    <w:rsid w:val="00A7770F"/>
    <w:rsid w:val="00A855BB"/>
    <w:rsid w:val="00A871F8"/>
    <w:rsid w:val="00A977A6"/>
    <w:rsid w:val="00AC7467"/>
    <w:rsid w:val="00AF5E44"/>
    <w:rsid w:val="00B0450F"/>
    <w:rsid w:val="00B10ABB"/>
    <w:rsid w:val="00B43392"/>
    <w:rsid w:val="00B47EF8"/>
    <w:rsid w:val="00B92419"/>
    <w:rsid w:val="00BA0778"/>
    <w:rsid w:val="00BA3CEE"/>
    <w:rsid w:val="00BB1840"/>
    <w:rsid w:val="00BD45FF"/>
    <w:rsid w:val="00C025E4"/>
    <w:rsid w:val="00C13952"/>
    <w:rsid w:val="00C17B77"/>
    <w:rsid w:val="00C674F7"/>
    <w:rsid w:val="00CC0C22"/>
    <w:rsid w:val="00CE2292"/>
    <w:rsid w:val="00D00A75"/>
    <w:rsid w:val="00D214AE"/>
    <w:rsid w:val="00D26688"/>
    <w:rsid w:val="00D66B22"/>
    <w:rsid w:val="00D96075"/>
    <w:rsid w:val="00DC525A"/>
    <w:rsid w:val="00E601F2"/>
    <w:rsid w:val="00E728CC"/>
    <w:rsid w:val="00EA78F4"/>
    <w:rsid w:val="00F047C5"/>
    <w:rsid w:val="00F33A44"/>
    <w:rsid w:val="00F60D05"/>
    <w:rsid w:val="00F62091"/>
    <w:rsid w:val="00F70E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206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A777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A7770F"/>
  </w:style>
  <w:style w:type="paragraph" w:styleId="Pieddepage">
    <w:name w:val="footer"/>
    <w:basedOn w:val="Normal"/>
    <w:link w:val="PieddepageCar"/>
    <w:uiPriority w:val="99"/>
    <w:semiHidden/>
    <w:unhideWhenUsed/>
    <w:rsid w:val="00A777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7770F"/>
  </w:style>
  <w:style w:type="table" w:styleId="Grilledutableau">
    <w:name w:val="Table Grid"/>
    <w:basedOn w:val="TableauNormal"/>
    <w:uiPriority w:val="39"/>
    <w:rsid w:val="008C72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3</Pages>
  <Words>484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2026-03-23T11:13:00Z</cp:lastPrinted>
  <dcterms:created xsi:type="dcterms:W3CDTF">2025-06-10T15:07:00Z</dcterms:created>
  <dcterms:modified xsi:type="dcterms:W3CDTF">2026-03-23T11:13:00Z</dcterms:modified>
</cp:coreProperties>
</file>