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EB4B" w14:textId="77777777" w:rsidR="00EC619F" w:rsidRPr="00E2051E" w:rsidRDefault="00EC619F" w:rsidP="00EC619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6"/>
          <w:szCs w:val="36"/>
          <w:lang w:eastAsia="ar-SA"/>
        </w:rPr>
      </w:pPr>
    </w:p>
    <w:p w14:paraId="307E817A" w14:textId="77777777" w:rsidR="00EA78BA" w:rsidRPr="00E2051E" w:rsidRDefault="00EA78BA" w:rsidP="00640F2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2"/>
          <w:szCs w:val="32"/>
          <w:rtl/>
          <w:lang w:eastAsia="ar-SA"/>
        </w:rPr>
      </w:pPr>
      <w:r w:rsidRPr="00E2051E">
        <w:rPr>
          <w:rFonts w:cs="Simplified Arabic"/>
          <w:sz w:val="36"/>
          <w:szCs w:val="36"/>
          <w:rtl/>
          <w:lang w:eastAsia="ar-SA"/>
        </w:rPr>
        <w:t>الجمهورية التونسية</w:t>
      </w:r>
    </w:p>
    <w:p w14:paraId="0039E803" w14:textId="77777777" w:rsidR="00EA78BA" w:rsidRPr="00E2051E" w:rsidRDefault="00EA78BA" w:rsidP="00640F2F">
      <w:pPr>
        <w:suppressAutoHyphens/>
        <w:jc w:val="center"/>
        <w:rPr>
          <w:rFonts w:cs="Simplified Arabic"/>
          <w:b/>
          <w:bCs/>
          <w:sz w:val="36"/>
          <w:szCs w:val="36"/>
          <w:lang w:eastAsia="ar-TN" w:bidi="ar-TN"/>
        </w:rPr>
      </w:pP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 xml:space="preserve">وزارة </w:t>
      </w: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أملاك الدولة والشؤون العقاريّة</w:t>
      </w:r>
    </w:p>
    <w:p w14:paraId="48866187" w14:textId="77777777" w:rsidR="00B56144" w:rsidRPr="00E2051E" w:rsidRDefault="00B56144" w:rsidP="00640F2F">
      <w:pPr>
        <w:suppressAutoHyphens/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الكتابة العامة</w:t>
      </w:r>
    </w:p>
    <w:p w14:paraId="665858DA" w14:textId="77777777" w:rsidR="009D485C" w:rsidRPr="00E2051E" w:rsidRDefault="009D485C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>العامة لتكنولوجيا المعلومات والإدارة الإلكترونية</w:t>
      </w:r>
    </w:p>
    <w:p w14:paraId="66557F21" w14:textId="77777777" w:rsidR="00606F30" w:rsidRPr="0084714A" w:rsidRDefault="00606F30" w:rsidP="00EA78BA">
      <w:pPr>
        <w:suppressAutoHyphens/>
        <w:jc w:val="center"/>
        <w:rPr>
          <w:rFonts w:cs="Arabic Transparent"/>
          <w:b/>
          <w:bCs/>
          <w:sz w:val="32"/>
          <w:szCs w:val="32"/>
          <w:rtl/>
          <w:lang w:eastAsia="ar-TN" w:bidi="ar-TN"/>
        </w:rPr>
      </w:pPr>
    </w:p>
    <w:p w14:paraId="78FB1051" w14:textId="77777777" w:rsidR="00496400" w:rsidRPr="00E2051E" w:rsidRDefault="00496400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lang w:eastAsia="ar-SA"/>
        </w:rPr>
      </w:pPr>
    </w:p>
    <w:p w14:paraId="52ADF2E1" w14:textId="77777777" w:rsidR="00EA78BA" w:rsidRPr="00E2051E" w:rsidRDefault="00EA78BA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360" w:lineRule="auto"/>
        <w:ind w:left="402" w:right="284"/>
        <w:jc w:val="center"/>
        <w:rPr>
          <w:rFonts w:cs="Arabic Transparent"/>
          <w:b/>
          <w:bCs/>
          <w:sz w:val="72"/>
          <w:szCs w:val="72"/>
          <w:rtl/>
          <w:lang w:eastAsia="ar-SA" w:bidi="ar-TN"/>
        </w:rPr>
      </w:pPr>
      <w:r w:rsidRPr="00E2051E">
        <w:rPr>
          <w:rFonts w:cs="Arabic Transparent"/>
          <w:b/>
          <w:bCs/>
          <w:sz w:val="72"/>
          <w:szCs w:val="72"/>
          <w:rtl/>
          <w:lang w:eastAsia="ar-SA"/>
        </w:rPr>
        <w:t>كراس الشروط</w:t>
      </w:r>
      <w:r w:rsidR="001A0170">
        <w:rPr>
          <w:rFonts w:cs="Arabic Transparent" w:hint="cs"/>
          <w:b/>
          <w:bCs/>
          <w:sz w:val="72"/>
          <w:szCs w:val="72"/>
          <w:rtl/>
          <w:lang w:eastAsia="ar-SA"/>
        </w:rPr>
        <w:t xml:space="preserve"> </w:t>
      </w:r>
      <w:r w:rsidRPr="00E2051E">
        <w:rPr>
          <w:rFonts w:cs="Arabic Transparent" w:hint="cs"/>
          <w:b/>
          <w:bCs/>
          <w:sz w:val="72"/>
          <w:szCs w:val="72"/>
          <w:rtl/>
          <w:lang w:eastAsia="ar-SA" w:bidi="ar-TN"/>
        </w:rPr>
        <w:t>الإداريّة والفنيّة</w:t>
      </w:r>
    </w:p>
    <w:p w14:paraId="764B7A86" w14:textId="77777777" w:rsidR="0084714A" w:rsidRPr="00E2051E" w:rsidRDefault="0084714A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360" w:lineRule="auto"/>
        <w:ind w:left="402" w:right="284"/>
        <w:jc w:val="center"/>
        <w:rPr>
          <w:rFonts w:cs="Arabic Transparent"/>
          <w:b/>
          <w:bCs/>
          <w:sz w:val="16"/>
          <w:szCs w:val="16"/>
          <w:lang w:eastAsia="ar-SA" w:bidi="ar-TN"/>
        </w:rPr>
      </w:pPr>
    </w:p>
    <w:p w14:paraId="48A8703F" w14:textId="254813ED" w:rsidR="0084714A" w:rsidRPr="00E2051E" w:rsidRDefault="00EA78BA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360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proofErr w:type="spellStart"/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لل</w:t>
      </w:r>
      <w:r w:rsidR="00852B77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إ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ستشارة</w:t>
      </w:r>
      <w:proofErr w:type="spellEnd"/>
      <w:r w:rsidR="00944627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1859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عدد </w:t>
      </w:r>
      <w:r w:rsidR="003C673A">
        <w:rPr>
          <w:rFonts w:cs="Arabic Transparent" w:hint="cs"/>
          <w:b/>
          <w:bCs/>
          <w:sz w:val="48"/>
          <w:szCs w:val="48"/>
          <w:rtl/>
          <w:lang w:eastAsia="ar-SA" w:bidi="ar-TN"/>
        </w:rPr>
        <w:t>22</w:t>
      </w:r>
      <w:r w:rsidR="00944627">
        <w:rPr>
          <w:rFonts w:cs="Arabic Transparent" w:hint="cs"/>
          <w:b/>
          <w:bCs/>
          <w:color w:val="FF0000"/>
          <w:sz w:val="48"/>
          <w:szCs w:val="48"/>
          <w:rtl/>
          <w:lang w:eastAsia="ar-SA" w:bidi="ar-TN"/>
        </w:rPr>
        <w:t xml:space="preserve"> </w:t>
      </w:r>
      <w:r w:rsidR="0084714A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لسنة</w:t>
      </w:r>
      <w:r w:rsidR="00E31BB9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7D6843">
        <w:rPr>
          <w:rFonts w:cs="Arabic Transparent"/>
          <w:b/>
          <w:bCs/>
          <w:sz w:val="48"/>
          <w:szCs w:val="48"/>
          <w:lang w:eastAsia="ar-SA"/>
        </w:rPr>
        <w:t>2024</w:t>
      </w:r>
    </w:p>
    <w:p w14:paraId="00E70D9D" w14:textId="24677AC8" w:rsidR="00B62CB2" w:rsidRDefault="00EA78BA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360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المتعلقة بإنجاز حلقات تكوينية</w:t>
      </w:r>
      <w:r w:rsidR="001A0170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في مجال</w:t>
      </w:r>
      <w:r w:rsidR="001A0170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334977" w:rsidRPr="00334977">
        <w:rPr>
          <w:rFonts w:cs="Arabic Transparent" w:hint="cs"/>
          <w:b/>
          <w:bCs/>
          <w:sz w:val="48"/>
          <w:szCs w:val="48"/>
          <w:rtl/>
          <w:lang w:eastAsia="ar-SA"/>
        </w:rPr>
        <w:t>البنية</w:t>
      </w:r>
      <w:r w:rsidR="00334977" w:rsidRPr="00334977">
        <w:rPr>
          <w:rFonts w:cs="Arabic Transparent"/>
          <w:b/>
          <w:bCs/>
          <w:sz w:val="48"/>
          <w:szCs w:val="48"/>
          <w:lang w:eastAsia="ar-SA"/>
        </w:rPr>
        <w:t xml:space="preserve"> </w:t>
      </w:r>
      <w:r w:rsidR="00334977" w:rsidRPr="00334977">
        <w:rPr>
          <w:rFonts w:cs="Arabic Transparent" w:hint="cs"/>
          <w:b/>
          <w:bCs/>
          <w:sz w:val="48"/>
          <w:szCs w:val="48"/>
          <w:rtl/>
          <w:lang w:eastAsia="ar-SA"/>
        </w:rPr>
        <w:t>المؤسسية</w:t>
      </w:r>
    </w:p>
    <w:p w14:paraId="3B01E2A7" w14:textId="0AFE1942" w:rsidR="00846E6F" w:rsidRDefault="00846E6F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22"/>
          <w:szCs w:val="22"/>
          <w:lang w:eastAsia="ar-SA"/>
        </w:rPr>
      </w:pPr>
    </w:p>
    <w:p w14:paraId="511BAEB3" w14:textId="77777777" w:rsidR="00F3687A" w:rsidRPr="001A0170" w:rsidRDefault="00F3687A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22"/>
          <w:szCs w:val="22"/>
          <w:lang w:eastAsia="ar-SA"/>
        </w:rPr>
      </w:pPr>
    </w:p>
    <w:p w14:paraId="46A3358A" w14:textId="77777777" w:rsidR="005A4A74" w:rsidRDefault="00B363DD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4"/>
          <w:szCs w:val="44"/>
          <w:lang w:eastAsia="ar-SA"/>
        </w:rPr>
      </w:pPr>
      <w:r w:rsidRPr="00B363DD">
        <w:rPr>
          <w:rFonts w:cs="Arabic Transparent"/>
          <w:b/>
          <w:bCs/>
          <w:sz w:val="44"/>
          <w:szCs w:val="44"/>
          <w:lang w:eastAsia="ar-SA"/>
        </w:rPr>
        <w:t xml:space="preserve">TOGAF Enterprise Architecture </w:t>
      </w:r>
    </w:p>
    <w:p w14:paraId="6CFE6FCB" w14:textId="061B6C3A" w:rsidR="00852B77" w:rsidRPr="00B363DD" w:rsidRDefault="00B363DD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4"/>
          <w:szCs w:val="44"/>
          <w:lang w:eastAsia="ar-SA" w:bidi="ar-TN"/>
        </w:rPr>
      </w:pPr>
      <w:proofErr w:type="spellStart"/>
      <w:r w:rsidRPr="00B363DD">
        <w:rPr>
          <w:rFonts w:cs="Arabic Transparent"/>
          <w:b/>
          <w:bCs/>
          <w:sz w:val="44"/>
          <w:szCs w:val="44"/>
          <w:lang w:eastAsia="ar-SA"/>
        </w:rPr>
        <w:t>Foundation</w:t>
      </w:r>
      <w:proofErr w:type="spellEnd"/>
      <w:r w:rsidR="005A4A74">
        <w:rPr>
          <w:rFonts w:cs="Arabic Transparent"/>
          <w:b/>
          <w:bCs/>
          <w:sz w:val="44"/>
          <w:szCs w:val="44"/>
          <w:lang w:eastAsia="ar-SA"/>
        </w:rPr>
        <w:t xml:space="preserve"> </w:t>
      </w:r>
    </w:p>
    <w:p w14:paraId="7813A3BF" w14:textId="5DFCC33D" w:rsidR="00C14708" w:rsidRDefault="00C14708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44"/>
          <w:szCs w:val="44"/>
          <w:lang w:val="en-US" w:eastAsia="ar-SA"/>
        </w:rPr>
      </w:pPr>
    </w:p>
    <w:p w14:paraId="0E2D73D4" w14:textId="2E09EBEF" w:rsidR="00B363DD" w:rsidRDefault="00B363DD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44"/>
          <w:szCs w:val="44"/>
          <w:lang w:val="en-US" w:eastAsia="ar-SA" w:bidi="ar-TN"/>
        </w:rPr>
      </w:pPr>
    </w:p>
    <w:p w14:paraId="4DAD00AC" w14:textId="77777777" w:rsidR="00F3687A" w:rsidRPr="00E2051E" w:rsidRDefault="00F3687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44"/>
          <w:szCs w:val="44"/>
          <w:rtl/>
          <w:lang w:val="en-US" w:eastAsia="ar-SA" w:bidi="ar-TN"/>
        </w:rPr>
      </w:pPr>
    </w:p>
    <w:p w14:paraId="247DD0E6" w14:textId="77777777" w:rsidR="00DD25AD" w:rsidRPr="00E2051E" w:rsidRDefault="00852B77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4"/>
          <w:szCs w:val="44"/>
          <w:rtl/>
          <w:lang w:val="en-US" w:eastAsia="ar-SA" w:bidi="ar-TN"/>
        </w:rPr>
      </w:pPr>
      <w:r w:rsidRPr="00E2051E">
        <w:rPr>
          <w:rFonts w:cs="Arabic Transparent" w:hint="cs"/>
          <w:b/>
          <w:bCs/>
          <w:sz w:val="52"/>
          <w:szCs w:val="52"/>
          <w:rtl/>
          <w:lang w:eastAsia="ar-SA"/>
        </w:rPr>
        <w:t>لوزارة أملاك الدولة والشؤون العقارية</w:t>
      </w:r>
    </w:p>
    <w:p w14:paraId="09C3BA6F" w14:textId="77777777" w:rsidR="00852B77" w:rsidRDefault="00852B77" w:rsidP="00640F2F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</w:p>
    <w:p w14:paraId="34D3F49D" w14:textId="1ACE72E7" w:rsidR="006D53E3" w:rsidRPr="00185900" w:rsidRDefault="00EA78BA" w:rsidP="001B591F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>آخر</w:t>
      </w:r>
      <w:r w:rsidR="0008645E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 xml:space="preserve">أجل لقبول </w:t>
      </w:r>
      <w:r w:rsidRPr="000D6F46">
        <w:rPr>
          <w:rFonts w:cs="Simplified Arabic" w:hint="cs"/>
          <w:b/>
          <w:bCs/>
          <w:sz w:val="40"/>
          <w:szCs w:val="40"/>
          <w:rtl/>
          <w:lang w:eastAsia="ar-SA"/>
        </w:rPr>
        <w:t>العروض</w:t>
      </w:r>
      <w:r w:rsidRPr="00054CCA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: </w:t>
      </w:r>
      <w:r w:rsidR="001B591F" w:rsidRPr="001B591F">
        <w:rPr>
          <w:rFonts w:cs="Simplified Arabic" w:hint="cs"/>
          <w:b/>
          <w:bCs/>
          <w:sz w:val="40"/>
          <w:szCs w:val="40"/>
          <w:rtl/>
          <w:lang w:eastAsia="ar-SA" w:bidi="ar-TN"/>
        </w:rPr>
        <w:t>الجمعة 27 سبتمبر 2024</w:t>
      </w:r>
    </w:p>
    <w:p w14:paraId="425BFF08" w14:textId="4809E46A" w:rsidR="00DD25AD" w:rsidRPr="00E2051E" w:rsidRDefault="00DD25AD" w:rsidP="00DD25AD">
      <w:pPr>
        <w:jc w:val="center"/>
        <w:rPr>
          <w:rFonts w:cs="Arabic Transparent"/>
          <w:b/>
          <w:bCs/>
          <w:sz w:val="16"/>
          <w:szCs w:val="28"/>
          <w:lang w:eastAsia="ar-SA"/>
        </w:rPr>
      </w:pPr>
    </w:p>
    <w:p w14:paraId="5E53A122" w14:textId="3E8CA28E" w:rsidR="00FF4F96" w:rsidRPr="001B591F" w:rsidRDefault="00FF4F96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</w:p>
    <w:p w14:paraId="5A68CACA" w14:textId="77777777" w:rsidR="00E31BB9" w:rsidRPr="00E2051E" w:rsidRDefault="00E31BB9" w:rsidP="00640F2F">
      <w:pPr>
        <w:rPr>
          <w:rFonts w:cs="Arabic Transparent"/>
          <w:b/>
          <w:bCs/>
          <w:sz w:val="16"/>
          <w:szCs w:val="28"/>
          <w:rtl/>
          <w:lang w:eastAsia="ar-SA"/>
        </w:rPr>
      </w:pPr>
    </w:p>
    <w:p w14:paraId="013895AE" w14:textId="77777777" w:rsidR="006D53E3" w:rsidRPr="00EB3C21" w:rsidRDefault="006D53E3" w:rsidP="006D53E3">
      <w:pPr>
        <w:pStyle w:val="Titre"/>
        <w:rPr>
          <w:rFonts w:ascii="Arial" w:hAnsi="Arial" w:cs="Arial"/>
          <w:sz w:val="52"/>
          <w:szCs w:val="52"/>
          <w:u w:val="none"/>
          <w:rtl/>
        </w:rPr>
      </w:pPr>
      <w:r w:rsidRPr="00E2051E">
        <w:rPr>
          <w:sz w:val="52"/>
          <w:szCs w:val="52"/>
          <w:u w:val="none"/>
          <w:rtl/>
        </w:rPr>
        <w:t>الجمهورية التونسية</w:t>
      </w:r>
    </w:p>
    <w:p w14:paraId="72D2F612" w14:textId="77777777" w:rsidR="006D53E3" w:rsidRPr="00E2051E" w:rsidRDefault="006D53E3" w:rsidP="006D53E3">
      <w:pPr>
        <w:pStyle w:val="Titre6"/>
        <w:ind w:right="-24"/>
        <w:jc w:val="center"/>
        <w:rPr>
          <w:b/>
          <w:bCs/>
          <w:w w:val="120"/>
          <w:sz w:val="36"/>
          <w:szCs w:val="36"/>
          <w:rtl/>
        </w:rPr>
      </w:pPr>
      <w:r w:rsidRPr="00E2051E">
        <w:rPr>
          <w:b/>
          <w:bCs/>
          <w:w w:val="120"/>
          <w:sz w:val="36"/>
          <w:szCs w:val="36"/>
          <w:rtl/>
        </w:rPr>
        <w:t>وزارة أملاك الدولة</w:t>
      </w:r>
      <w:r w:rsidR="00DD7A41">
        <w:rPr>
          <w:rFonts w:hint="cs"/>
          <w:b/>
          <w:bCs/>
          <w:w w:val="120"/>
          <w:sz w:val="36"/>
          <w:szCs w:val="36"/>
          <w:rtl/>
          <w:lang w:bidi="ar-TN"/>
        </w:rPr>
        <w:t xml:space="preserve"> </w:t>
      </w:r>
      <w:r w:rsidRPr="00E2051E">
        <w:rPr>
          <w:b/>
          <w:bCs/>
          <w:w w:val="120"/>
          <w:sz w:val="36"/>
          <w:szCs w:val="36"/>
          <w:rtl/>
        </w:rPr>
        <w:t>والشؤون العقارية</w:t>
      </w:r>
    </w:p>
    <w:p w14:paraId="223703C8" w14:textId="77777777" w:rsidR="006D53E3" w:rsidRPr="00EB3C21" w:rsidRDefault="00EB3C21" w:rsidP="006D53E3">
      <w:pPr>
        <w:pStyle w:val="Titre1"/>
        <w:rPr>
          <w:rFonts w:cstheme="minorBidi"/>
          <w:sz w:val="32"/>
          <w:szCs w:val="32"/>
          <w:rtl/>
          <w:lang w:bidi="ar-TN"/>
        </w:rPr>
      </w:pPr>
      <w:r w:rsidRPr="00E2051E">
        <w:rPr>
          <w:rFonts w:cstheme="minorBidi" w:hint="cs"/>
          <w:sz w:val="32"/>
          <w:szCs w:val="32"/>
          <w:rtl/>
          <w:lang w:bidi="ar-TN"/>
        </w:rPr>
        <w:t>الكتابة العامة</w:t>
      </w:r>
    </w:p>
    <w:p w14:paraId="3398DC9C" w14:textId="77777777" w:rsidR="005545FE" w:rsidRPr="009D485C" w:rsidRDefault="009D485C" w:rsidP="009D485C">
      <w:pPr>
        <w:jc w:val="center"/>
        <w:rPr>
          <w:sz w:val="28"/>
          <w:szCs w:val="28"/>
        </w:rPr>
      </w:pPr>
      <w:r w:rsidRPr="00E2051E">
        <w:rPr>
          <w:rFonts w:cs="Simplified Arabic" w:hint="cs"/>
          <w:b/>
          <w:bCs/>
          <w:sz w:val="28"/>
          <w:szCs w:val="28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28"/>
          <w:szCs w:val="28"/>
          <w:rtl/>
          <w:lang w:eastAsia="ar-TN" w:bidi="ar-TN"/>
        </w:rPr>
        <w:t>العامة لتكنولوجيا المعلومات والإدارة الإلكترونية</w:t>
      </w:r>
    </w:p>
    <w:p w14:paraId="0A54150E" w14:textId="77777777" w:rsidR="006D53E3" w:rsidRPr="005545FE" w:rsidRDefault="006D53E3" w:rsidP="006D53E3">
      <w:pPr>
        <w:rPr>
          <w:b/>
          <w:bCs/>
        </w:rPr>
      </w:pPr>
    </w:p>
    <w:p w14:paraId="56B87F65" w14:textId="77777777" w:rsidR="006D53E3" w:rsidRDefault="006D53E3" w:rsidP="006D53E3"/>
    <w:p w14:paraId="7EFC2034" w14:textId="77777777" w:rsidR="006D53E3" w:rsidRDefault="006D53E3" w:rsidP="006D53E3"/>
    <w:p w14:paraId="296C54EA" w14:textId="77777777" w:rsidR="00944627" w:rsidRDefault="00944627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</w:p>
    <w:p w14:paraId="3C026FBF" w14:textId="04939D69" w:rsidR="001E50A2" w:rsidRPr="00996E6B" w:rsidRDefault="00996E6B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proofErr w:type="spellStart"/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إ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>ستشارة</w:t>
      </w:r>
      <w:proofErr w:type="spellEnd"/>
      <w:r w:rsidR="00944627">
        <w:rPr>
          <w:rFonts w:cs="Andalus" w:hint="cs"/>
          <w:b/>
          <w:bCs/>
          <w:sz w:val="72"/>
          <w:szCs w:val="72"/>
          <w:rtl/>
          <w:lang w:bidi="ar-TN"/>
        </w:rPr>
        <w:t xml:space="preserve"> </w:t>
      </w:r>
      <w:r w:rsidR="00185900">
        <w:rPr>
          <w:rFonts w:cs="Andalus" w:hint="cs"/>
          <w:b/>
          <w:bCs/>
          <w:sz w:val="72"/>
          <w:szCs w:val="72"/>
          <w:rtl/>
          <w:lang w:bidi="ar-TN"/>
        </w:rPr>
        <w:t xml:space="preserve">عدد </w:t>
      </w:r>
      <w:r w:rsidR="003C673A">
        <w:rPr>
          <w:rFonts w:cs="Andalus" w:hint="cs"/>
          <w:b/>
          <w:bCs/>
          <w:sz w:val="72"/>
          <w:szCs w:val="72"/>
          <w:rtl/>
          <w:lang w:bidi="ar-TN"/>
        </w:rPr>
        <w:t>22</w:t>
      </w:r>
      <w:r w:rsidR="00944627">
        <w:rPr>
          <w:rFonts w:cs="Andalus" w:hint="cs"/>
          <w:b/>
          <w:bCs/>
          <w:color w:val="FF0000"/>
          <w:sz w:val="72"/>
          <w:szCs w:val="72"/>
          <w:rtl/>
          <w:lang w:bidi="ar-TN"/>
        </w:rPr>
        <w:t xml:space="preserve"> </w:t>
      </w:r>
      <w:r w:rsidR="001E50A2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لسنة </w:t>
      </w:r>
      <w:r w:rsidR="00545CA0">
        <w:rPr>
          <w:rFonts w:cs="Andalus"/>
          <w:b/>
          <w:bCs/>
          <w:sz w:val="72"/>
          <w:szCs w:val="72"/>
          <w:lang w:bidi="ar-TN"/>
        </w:rPr>
        <w:t>2024</w:t>
      </w:r>
    </w:p>
    <w:p w14:paraId="4485CAF4" w14:textId="4E2A4E47" w:rsidR="00202E70" w:rsidRPr="00996E6B" w:rsidRDefault="00B562F8" w:rsidP="001E50A2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المتعلقة بإنجاز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حلق</w:t>
      </w:r>
      <w:r w:rsidR="00A44E10">
        <w:rPr>
          <w:rFonts w:cs="Andalus" w:hint="cs"/>
          <w:b/>
          <w:bCs/>
          <w:sz w:val="72"/>
          <w:szCs w:val="72"/>
          <w:rtl/>
          <w:lang w:bidi="ar-TN"/>
        </w:rPr>
        <w:t>ات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تكوينية </w:t>
      </w:r>
    </w:p>
    <w:p w14:paraId="5BC7C0F0" w14:textId="7FFC0ED0" w:rsidR="00B62CB2" w:rsidRDefault="006D53E3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في مجال</w:t>
      </w:r>
      <w:r w:rsidR="00944627">
        <w:rPr>
          <w:rFonts w:cs="Andalus"/>
          <w:b/>
          <w:bCs/>
          <w:sz w:val="72"/>
          <w:szCs w:val="72"/>
          <w:lang w:bidi="ar-TN"/>
        </w:rPr>
        <w:t xml:space="preserve"> </w:t>
      </w:r>
      <w:r w:rsidR="00334977" w:rsidRPr="00334977">
        <w:rPr>
          <w:rFonts w:cs="Andalus" w:hint="cs"/>
          <w:b/>
          <w:bCs/>
          <w:sz w:val="72"/>
          <w:szCs w:val="72"/>
          <w:rtl/>
          <w:lang w:bidi="ar-TN"/>
        </w:rPr>
        <w:t>البنية</w:t>
      </w:r>
      <w:r w:rsidR="00334977" w:rsidRPr="00334977">
        <w:rPr>
          <w:rFonts w:cs="Andalus"/>
          <w:b/>
          <w:bCs/>
          <w:sz w:val="72"/>
          <w:szCs w:val="72"/>
          <w:lang w:bidi="ar-TN"/>
        </w:rPr>
        <w:t xml:space="preserve"> </w:t>
      </w:r>
      <w:r w:rsidR="00334977" w:rsidRPr="00334977">
        <w:rPr>
          <w:rFonts w:cs="Andalus" w:hint="cs"/>
          <w:b/>
          <w:bCs/>
          <w:sz w:val="72"/>
          <w:szCs w:val="72"/>
          <w:rtl/>
          <w:lang w:bidi="ar-TN"/>
        </w:rPr>
        <w:t>المؤسسية</w:t>
      </w:r>
    </w:p>
    <w:p w14:paraId="1941B046" w14:textId="77777777" w:rsidR="001A0170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</w:p>
    <w:p w14:paraId="0814354A" w14:textId="77777777" w:rsidR="001A0170" w:rsidRPr="00A8166C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lang w:bidi="ar-TN"/>
        </w:rPr>
      </w:pPr>
    </w:p>
    <w:p w14:paraId="39CDB42C" w14:textId="65139827" w:rsidR="00B363DD" w:rsidRPr="00B363DD" w:rsidRDefault="006F6976" w:rsidP="003349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0" w:color="auto" w:shadow="1"/>
          <w:right w:val="threeDEmboss" w:sz="24" w:space="0" w:color="auto" w:shadow="1"/>
        </w:pBdr>
        <w:suppressAutoHyphens/>
        <w:spacing w:after="240" w:line="360" w:lineRule="auto"/>
        <w:ind w:left="402" w:right="284"/>
        <w:jc w:val="center"/>
        <w:rPr>
          <w:rFonts w:cs="Arabic Transparent"/>
          <w:b/>
          <w:bCs/>
          <w:sz w:val="52"/>
          <w:szCs w:val="52"/>
          <w:lang w:eastAsia="ar-SA"/>
        </w:rPr>
      </w:pPr>
      <w:r w:rsidRPr="006F6976">
        <w:rPr>
          <w:rFonts w:cs="Arabic Transparent"/>
          <w:b/>
          <w:bCs/>
          <w:sz w:val="44"/>
          <w:szCs w:val="44"/>
          <w:rtl/>
          <w:lang w:eastAsia="ar-SA"/>
        </w:rPr>
        <w:t xml:space="preserve"> </w:t>
      </w:r>
      <w:r w:rsidR="00F3687A" w:rsidRPr="00F3687A">
        <w:rPr>
          <w:rFonts w:cs="Arabic Transparent"/>
          <w:b/>
          <w:bCs/>
          <w:sz w:val="52"/>
          <w:szCs w:val="52"/>
          <w:lang w:eastAsia="ar-SA"/>
        </w:rPr>
        <w:t xml:space="preserve">TOGAF Enterprise Architecture </w:t>
      </w:r>
      <w:proofErr w:type="spellStart"/>
      <w:r w:rsidR="00F3687A" w:rsidRPr="00F3687A">
        <w:rPr>
          <w:rFonts w:cs="Arabic Transparent"/>
          <w:b/>
          <w:bCs/>
          <w:sz w:val="52"/>
          <w:szCs w:val="52"/>
          <w:lang w:eastAsia="ar-SA"/>
        </w:rPr>
        <w:t>Foundation</w:t>
      </w:r>
      <w:proofErr w:type="spellEnd"/>
      <w:r w:rsidR="00F3687A" w:rsidRPr="00F3687A">
        <w:rPr>
          <w:rFonts w:cs="Arabic Transparent"/>
          <w:b/>
          <w:bCs/>
          <w:sz w:val="52"/>
          <w:szCs w:val="52"/>
          <w:lang w:eastAsia="ar-SA"/>
        </w:rPr>
        <w:t xml:space="preserve"> </w:t>
      </w:r>
    </w:p>
    <w:p w14:paraId="14F554EF" w14:textId="77777777" w:rsidR="006F6976" w:rsidRDefault="006F6976" w:rsidP="00F3687A">
      <w:pPr>
        <w:pBdr>
          <w:top w:val="threeDEngrave" w:sz="24" w:space="31" w:color="auto" w:shadow="1"/>
          <w:left w:val="threeDEngrave" w:sz="24" w:space="0" w:color="auto" w:shadow="1"/>
          <w:bottom w:val="threeDEmboss" w:sz="24" w:space="0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4"/>
          <w:szCs w:val="44"/>
          <w:lang w:eastAsia="ar-SA"/>
        </w:rPr>
      </w:pPr>
    </w:p>
    <w:p w14:paraId="38945749" w14:textId="77777777" w:rsidR="006D53E3" w:rsidRPr="00E2051E" w:rsidRDefault="006D53E3" w:rsidP="001A0170">
      <w:pPr>
        <w:tabs>
          <w:tab w:val="right" w:pos="1275"/>
        </w:tabs>
        <w:spacing w:line="360" w:lineRule="auto"/>
        <w:ind w:right="3686"/>
        <w:rPr>
          <w:rFonts w:cs="Arabic Transparent"/>
          <w:b/>
          <w:bCs/>
          <w:sz w:val="44"/>
          <w:szCs w:val="44"/>
          <w:rtl/>
          <w:lang w:val="en-US" w:eastAsia="ar-SA"/>
        </w:rPr>
        <w:sectPr w:rsidR="006D53E3" w:rsidRPr="00E2051E" w:rsidSect="00EA78BA">
          <w:footerReference w:type="even" r:id="rId8"/>
          <w:footerReference w:type="default" r:id="rId9"/>
          <w:pgSz w:w="11907" w:h="16840" w:code="9"/>
          <w:pgMar w:top="720" w:right="720" w:bottom="720" w:left="720" w:header="284" w:footer="164" w:gutter="0"/>
          <w:pgBorders w:zOrder="back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pgNumType w:start="1"/>
          <w:cols w:space="720"/>
          <w:bidi/>
          <w:rtlGutter/>
          <w:docGrid w:linePitch="272"/>
        </w:sectPr>
      </w:pPr>
    </w:p>
    <w:p w14:paraId="2DE55879" w14:textId="0E71D5CB" w:rsidR="0025273C" w:rsidRPr="003B401C" w:rsidRDefault="00FD1FD5" w:rsidP="00496400">
      <w:pPr>
        <w:jc w:val="center"/>
        <w:rPr>
          <w:rFonts w:cs="Andalus"/>
          <w:b/>
          <w:bCs/>
          <w:sz w:val="40"/>
          <w:szCs w:val="40"/>
          <w:lang w:bidi="ar-TN"/>
        </w:rPr>
      </w:pPr>
      <w:r w:rsidRPr="003B401C">
        <w:rPr>
          <w:rFonts w:cs="Andalus" w:hint="cs"/>
          <w:b/>
          <w:bCs/>
          <w:sz w:val="40"/>
          <w:szCs w:val="40"/>
          <w:rtl/>
          <w:lang w:bidi="ar-TN"/>
        </w:rPr>
        <w:lastRenderedPageBreak/>
        <w:t xml:space="preserve">كراس شروط </w:t>
      </w:r>
      <w:r w:rsidR="00F12FAD" w:rsidRPr="003B401C">
        <w:rPr>
          <w:rFonts w:cs="Andalus" w:hint="cs"/>
          <w:b/>
          <w:bCs/>
          <w:sz w:val="40"/>
          <w:szCs w:val="40"/>
          <w:rtl/>
          <w:lang w:bidi="ar-TN"/>
        </w:rPr>
        <w:t>يتعلق باستشارة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لإنجاز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حلق</w:t>
      </w:r>
      <w:r w:rsidR="0099342F">
        <w:rPr>
          <w:rFonts w:cs="Andalus" w:hint="cs"/>
          <w:b/>
          <w:bCs/>
          <w:sz w:val="40"/>
          <w:szCs w:val="40"/>
          <w:rtl/>
          <w:lang w:bidi="ar-TN"/>
        </w:rPr>
        <w:t>ات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تكوينية في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مجال</w:t>
      </w:r>
      <w:r w:rsidR="00DD7A41">
        <w:rPr>
          <w:rFonts w:cs="Andalus" w:hint="cs"/>
          <w:b/>
          <w:bCs/>
          <w:sz w:val="40"/>
          <w:szCs w:val="40"/>
          <w:rtl/>
          <w:lang w:bidi="ar-TN"/>
        </w:rPr>
        <w:t xml:space="preserve"> </w:t>
      </w:r>
      <w:r w:rsidR="00334977" w:rsidRPr="00334977">
        <w:rPr>
          <w:rFonts w:cs="Andalus" w:hint="cs"/>
          <w:b/>
          <w:bCs/>
          <w:sz w:val="40"/>
          <w:szCs w:val="40"/>
          <w:rtl/>
          <w:lang w:bidi="ar-TN"/>
        </w:rPr>
        <w:t>البنية</w:t>
      </w:r>
      <w:r w:rsidR="00334977" w:rsidRPr="00334977">
        <w:rPr>
          <w:rFonts w:cs="Andalus"/>
          <w:b/>
          <w:bCs/>
          <w:sz w:val="40"/>
          <w:szCs w:val="40"/>
          <w:lang w:bidi="ar-TN"/>
        </w:rPr>
        <w:t xml:space="preserve"> </w:t>
      </w:r>
      <w:r w:rsidR="00334977" w:rsidRPr="00334977">
        <w:rPr>
          <w:rFonts w:cs="Andalus" w:hint="cs"/>
          <w:b/>
          <w:bCs/>
          <w:sz w:val="40"/>
          <w:szCs w:val="40"/>
          <w:rtl/>
          <w:lang w:bidi="ar-TN"/>
        </w:rPr>
        <w:t>المؤسسية</w:t>
      </w:r>
    </w:p>
    <w:p w14:paraId="27C4C0E1" w14:textId="3BC0FB04" w:rsidR="00B363DD" w:rsidRPr="00F3687A" w:rsidRDefault="00B363DD" w:rsidP="00B363DD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="Sakkal Majalla" w:hAnsi="Sakkal Majalla" w:cs="Sakkal Majalla"/>
          <w:sz w:val="36"/>
          <w:szCs w:val="36"/>
          <w:lang w:bidi="ar-TN"/>
        </w:rPr>
      </w:pPr>
      <w:bookmarkStart w:id="0" w:name="_Hlk170289186"/>
      <w:r w:rsidRPr="00F3687A">
        <w:rPr>
          <w:rFonts w:ascii="Sakkal Majalla" w:hAnsi="Sakkal Majalla" w:cs="Sakkal Majalla"/>
          <w:sz w:val="36"/>
          <w:szCs w:val="36"/>
          <w:lang w:bidi="ar-TN"/>
        </w:rPr>
        <w:t xml:space="preserve">« </w:t>
      </w:r>
      <w:r w:rsidR="00F3687A" w:rsidRPr="00F3687A">
        <w:rPr>
          <w:rFonts w:ascii="Sakkal Majalla" w:hAnsi="Sakkal Majalla" w:cs="Sakkal Majalla"/>
          <w:color w:val="000000"/>
          <w:sz w:val="36"/>
          <w:szCs w:val="36"/>
        </w:rPr>
        <w:t xml:space="preserve">TOGAF Enterprise Architecture </w:t>
      </w:r>
      <w:proofErr w:type="spellStart"/>
      <w:r w:rsidR="00F3687A" w:rsidRPr="00F3687A">
        <w:rPr>
          <w:rFonts w:ascii="Sakkal Majalla" w:hAnsi="Sakkal Majalla" w:cs="Sakkal Majalla"/>
          <w:color w:val="000000"/>
          <w:sz w:val="36"/>
          <w:szCs w:val="36"/>
        </w:rPr>
        <w:t>Foundation</w:t>
      </w:r>
      <w:proofErr w:type="spellEnd"/>
      <w:r w:rsidR="00F3687A" w:rsidRPr="00F3687A">
        <w:rPr>
          <w:rFonts w:ascii="Sakkal Majalla" w:hAnsi="Sakkal Majalla" w:cs="Sakkal Majalla"/>
          <w:sz w:val="36"/>
          <w:szCs w:val="36"/>
          <w:lang w:bidi="ar-TN"/>
        </w:rPr>
        <w:t> »</w:t>
      </w:r>
    </w:p>
    <w:bookmarkEnd w:id="0"/>
    <w:p w14:paraId="0F1AE8EB" w14:textId="0ABC3C7B" w:rsidR="00344142" w:rsidRDefault="0025273C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36"/>
          <w:szCs w:val="36"/>
          <w:lang w:bidi="ar-TN"/>
        </w:rPr>
      </w:pPr>
      <w:r w:rsidRPr="003B401C">
        <w:rPr>
          <w:rFonts w:cs="Andalus" w:hint="cs"/>
          <w:sz w:val="36"/>
          <w:szCs w:val="36"/>
          <w:rtl/>
          <w:lang w:bidi="ar-TN"/>
        </w:rPr>
        <w:t xml:space="preserve">بعنوان ســـنة </w:t>
      </w:r>
      <w:r w:rsidR="00BF7322">
        <w:rPr>
          <w:rFonts w:cs="Andalus"/>
          <w:sz w:val="36"/>
          <w:szCs w:val="36"/>
          <w:lang w:bidi="ar-TN"/>
        </w:rPr>
        <w:t>2024</w:t>
      </w:r>
    </w:p>
    <w:p w14:paraId="16663386" w14:textId="77777777" w:rsidR="008073FE" w:rsidRPr="003B401C" w:rsidRDefault="008073FE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b w:val="0"/>
          <w:bCs w:val="0"/>
          <w:sz w:val="36"/>
          <w:szCs w:val="36"/>
          <w:rtl/>
          <w:lang w:bidi="ar-TN"/>
        </w:rPr>
      </w:pPr>
    </w:p>
    <w:p w14:paraId="6CFD6744" w14:textId="123BAD50" w:rsidR="0097071E" w:rsidRDefault="0097071E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 w:bidi="ar-TN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686D6D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الأوّل: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موضوع </w:t>
      </w:r>
      <w:r w:rsidR="00F55C85">
        <w:rPr>
          <w:rFonts w:cs="Andalus" w:hint="cs"/>
          <w:b/>
          <w:bCs/>
          <w:sz w:val="32"/>
          <w:szCs w:val="32"/>
          <w:u w:val="single"/>
          <w:rtl/>
          <w:lang w:eastAsia="fr-FR" w:bidi="ar-TN"/>
        </w:rPr>
        <w:t>الاستشارة</w:t>
      </w:r>
    </w:p>
    <w:p w14:paraId="506F93AA" w14:textId="77777777" w:rsidR="0097071E" w:rsidRDefault="0097071E" w:rsidP="008F60CB">
      <w:pPr>
        <w:pStyle w:val="Pieddepage"/>
        <w:tabs>
          <w:tab w:val="clear" w:pos="4153"/>
          <w:tab w:val="clear" w:pos="8306"/>
          <w:tab w:val="left" w:pos="-142"/>
          <w:tab w:val="left" w:pos="142"/>
        </w:tabs>
        <w:ind w:left="-142" w:firstLine="141"/>
        <w:jc w:val="lowKashida"/>
        <w:rPr>
          <w:rFonts w:cs="Arabic Transparent"/>
          <w:rtl/>
          <w:lang w:eastAsia="fr-FR"/>
        </w:rPr>
      </w:pPr>
    </w:p>
    <w:p w14:paraId="6380B341" w14:textId="77777777" w:rsidR="00660723" w:rsidRDefault="0097071E" w:rsidP="00660723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lang w:eastAsia="fr-FR"/>
        </w:rPr>
      </w:pP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تعتزم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 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وزارة أملاك الدولة والشؤون العقارية </w:t>
      </w:r>
      <w:r w:rsidR="00475A1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بعث</w:t>
      </w:r>
      <w:r w:rsidR="00660723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استشارة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لدى </w:t>
      </w:r>
      <w:r w:rsidR="005B119F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مراكز تكوين مختصة في مجال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الإعلامية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للقيام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بحلقات</w:t>
      </w:r>
    </w:p>
    <w:p w14:paraId="5B699DED" w14:textId="19153F96" w:rsidR="00660723" w:rsidRDefault="00660723" w:rsidP="00660723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تكوينية لفائدة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إطارات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وزارة أملاك الدولة والشؤون العقارية</w:t>
      </w:r>
      <w:r w:rsidR="00DE7FAD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في مجا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334977" w:rsidRPr="00F3687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البنية</w:t>
      </w:r>
      <w:r w:rsidR="00334977" w:rsidRPr="00F3687A">
        <w:rPr>
          <w:rFonts w:cs="Simplified Arabic"/>
          <w:b w:val="0"/>
          <w:bCs w:val="0"/>
          <w:sz w:val="28"/>
          <w:szCs w:val="28"/>
          <w:lang w:bidi="ar-TN"/>
        </w:rPr>
        <w:t xml:space="preserve"> </w:t>
      </w:r>
      <w:r w:rsidR="00334977" w:rsidRPr="00F3687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المؤسسية</w:t>
      </w:r>
      <w:r w:rsidR="00FC110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14:paraId="70727720" w14:textId="16FDA7A1" w:rsidR="00BF7322" w:rsidRPr="00B363DD" w:rsidRDefault="00F3687A" w:rsidP="00BF7322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Theme="majorBidi" w:hAnsiTheme="majorBidi" w:cstheme="majorBidi"/>
          <w:sz w:val="28"/>
          <w:szCs w:val="28"/>
          <w:lang w:bidi="ar-TN"/>
        </w:rPr>
      </w:pPr>
      <w:bookmarkStart w:id="1" w:name="_Hlk141862937"/>
      <w:r w:rsidRPr="00B363DD">
        <w:rPr>
          <w:rFonts w:asciiTheme="majorBidi" w:hAnsiTheme="majorBidi" w:cstheme="majorBidi"/>
          <w:sz w:val="28"/>
          <w:szCs w:val="28"/>
          <w:lang w:bidi="ar-TN"/>
        </w:rPr>
        <w:t>«</w:t>
      </w:r>
      <w:r w:rsidRPr="00F3687A">
        <w:rPr>
          <w:rFonts w:asciiTheme="majorBidi" w:hAnsiTheme="majorBidi" w:cstheme="majorBidi"/>
          <w:color w:val="000000"/>
          <w:sz w:val="28"/>
          <w:szCs w:val="28"/>
        </w:rPr>
        <w:t xml:space="preserve"> TOGAF Enterprise Architecture </w:t>
      </w:r>
      <w:proofErr w:type="spellStart"/>
      <w:r w:rsidRPr="00F3687A">
        <w:rPr>
          <w:rFonts w:asciiTheme="majorBidi" w:hAnsiTheme="majorBidi" w:cstheme="majorBidi"/>
          <w:color w:val="000000"/>
          <w:sz w:val="28"/>
          <w:szCs w:val="28"/>
        </w:rPr>
        <w:t>Foundation</w:t>
      </w:r>
      <w:proofErr w:type="spellEnd"/>
      <w:r w:rsidRPr="00F3687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F7322" w:rsidRPr="00F3687A">
        <w:rPr>
          <w:rFonts w:asciiTheme="majorBidi" w:hAnsiTheme="majorBidi" w:cstheme="majorBidi"/>
          <w:color w:val="000000"/>
          <w:sz w:val="28"/>
          <w:szCs w:val="28"/>
        </w:rPr>
        <w:t>»</w:t>
      </w:r>
    </w:p>
    <w:p w14:paraId="7DDC7AB7" w14:textId="4968314A" w:rsidR="00660723" w:rsidRPr="00660723" w:rsidRDefault="008073FE" w:rsidP="008073FE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28"/>
          <w:szCs w:val="28"/>
          <w:lang w:bidi="ar-TN"/>
        </w:rPr>
      </w:pPr>
      <w:r w:rsidRPr="00660723">
        <w:rPr>
          <w:rFonts w:cs="Andalus"/>
          <w:sz w:val="28"/>
          <w:szCs w:val="28"/>
          <w:lang w:bidi="ar-TN"/>
        </w:rPr>
        <w:t xml:space="preserve"> </w:t>
      </w:r>
      <w:bookmarkEnd w:id="1"/>
    </w:p>
    <w:p w14:paraId="0E5CB4B8" w14:textId="77777777" w:rsidR="00B62CB2" w:rsidRPr="00FC110B" w:rsidRDefault="00B62CB2" w:rsidP="00660723">
      <w:pPr>
        <w:pStyle w:val="Corpsdetexte2"/>
        <w:tabs>
          <w:tab w:val="left" w:pos="-142"/>
          <w:tab w:val="left" w:pos="142"/>
        </w:tabs>
        <w:rPr>
          <w:rFonts w:cs="Andalus"/>
          <w:sz w:val="26"/>
          <w:szCs w:val="26"/>
          <w:lang w:bidi="ar-TN"/>
        </w:rPr>
      </w:pPr>
    </w:p>
    <w:p w14:paraId="158DC299" w14:textId="77777777" w:rsidR="006B5B75" w:rsidRDefault="006B5B75" w:rsidP="006A6161">
      <w:pPr>
        <w:pStyle w:val="Corpsdetexte2"/>
        <w:tabs>
          <w:tab w:val="left" w:pos="-142"/>
          <w:tab w:val="left" w:pos="142"/>
        </w:tabs>
        <w:rPr>
          <w:rFonts w:cs="Simplified Arabic"/>
          <w:b w:val="0"/>
          <w:bCs w:val="0"/>
          <w:sz w:val="28"/>
          <w:szCs w:val="28"/>
          <w:rtl/>
          <w:lang w:val="en-US"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وتتم البرمجة </w:t>
      </w:r>
      <w:r w:rsidRPr="00423DF5">
        <w:rPr>
          <w:rFonts w:cs="Simplified Arabic" w:hint="cs"/>
          <w:sz w:val="28"/>
          <w:szCs w:val="28"/>
          <w:rtl/>
          <w:lang w:eastAsia="fr-FR"/>
        </w:rPr>
        <w:t xml:space="preserve">بتونس الكبرى </w:t>
      </w:r>
      <w:r w:rsidR="000A065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وذلك </w:t>
      </w:r>
      <w:r w:rsidR="000A0655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بالتنسيق مع صاحب </w:t>
      </w:r>
      <w:proofErr w:type="spellStart"/>
      <w:r w:rsidR="000A0655"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الإستشارة</w:t>
      </w:r>
      <w:proofErr w:type="spellEnd"/>
      <w:r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.</w:t>
      </w:r>
    </w:p>
    <w:p w14:paraId="7A6F338E" w14:textId="3F476DB9" w:rsidR="00753F1C" w:rsidRDefault="006B5B75" w:rsidP="00E252A9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وتحتوي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proofErr w:type="spellStart"/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الإست</w:t>
      </w:r>
      <w:proofErr w:type="spellEnd"/>
      <w:r w:rsidR="00254070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ش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ارة </w:t>
      </w:r>
      <w:r w:rsidR="001F1EA9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عل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391F5A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قسط</w:t>
      </w:r>
      <w:r w:rsidR="00B363DD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واحد</w:t>
      </w:r>
      <w:r w:rsidR="00E252A9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9C1233" w:rsidRPr="00423DF5">
        <w:rPr>
          <w:rFonts w:cs="Simplified Arabic"/>
          <w:b w:val="0"/>
          <w:bCs w:val="0"/>
          <w:sz w:val="28"/>
          <w:szCs w:val="28"/>
          <w:rtl/>
          <w:lang w:eastAsia="fr-FR"/>
        </w:rPr>
        <w:t>(</w:t>
      </w:r>
      <w:r w:rsidR="00B363D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01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)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كالآتي</w:t>
      </w:r>
      <w:r w:rsidR="006D53E3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14:paraId="1719D5D6" w14:textId="77777777" w:rsidR="00391F5A" w:rsidRDefault="00391F5A" w:rsidP="00391F5A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</w:p>
    <w:tbl>
      <w:tblPr>
        <w:bidiVisual/>
        <w:tblW w:w="476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4522"/>
        <w:gridCol w:w="1649"/>
        <w:gridCol w:w="2608"/>
      </w:tblGrid>
      <w:tr w:rsidR="00E252A9" w:rsidRPr="001B443B" w14:paraId="27962697" w14:textId="77777777" w:rsidTr="00F3687A">
        <w:trPr>
          <w:trHeight w:val="630"/>
        </w:trPr>
        <w:tc>
          <w:tcPr>
            <w:tcW w:w="465" w:type="pct"/>
            <w:shd w:val="clear" w:color="000000" w:fill="FFFFFF"/>
            <w:vAlign w:val="center"/>
            <w:hideMark/>
          </w:tcPr>
          <w:p w14:paraId="552D20F9" w14:textId="77777777"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الأقساط</w:t>
            </w:r>
          </w:p>
        </w:tc>
        <w:tc>
          <w:tcPr>
            <w:tcW w:w="2336" w:type="pct"/>
            <w:shd w:val="clear" w:color="auto" w:fill="auto"/>
            <w:vAlign w:val="center"/>
            <w:hideMark/>
          </w:tcPr>
          <w:p w14:paraId="3F56CD12" w14:textId="77777777"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بيان القسط</w:t>
            </w:r>
          </w:p>
        </w:tc>
        <w:tc>
          <w:tcPr>
            <w:tcW w:w="852" w:type="pct"/>
            <w:vAlign w:val="center"/>
          </w:tcPr>
          <w:p w14:paraId="0005F280" w14:textId="77777777" w:rsidR="00E252A9" w:rsidRPr="00D51DB3" w:rsidRDefault="00E252A9" w:rsidP="00C32549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جهة التكوين</w:t>
            </w:r>
          </w:p>
        </w:tc>
        <w:tc>
          <w:tcPr>
            <w:tcW w:w="1347" w:type="pct"/>
            <w:vAlign w:val="center"/>
          </w:tcPr>
          <w:p w14:paraId="7F34CC7F" w14:textId="77777777" w:rsidR="00E252A9" w:rsidRPr="00D51DB3" w:rsidRDefault="00E252A9" w:rsidP="00A14C61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المنتفعين</w:t>
            </w:r>
          </w:p>
        </w:tc>
      </w:tr>
      <w:tr w:rsidR="00E252A9" w:rsidRPr="001B443B" w14:paraId="77743D0E" w14:textId="77777777" w:rsidTr="00F3687A">
        <w:trPr>
          <w:trHeight w:val="1624"/>
        </w:trPr>
        <w:tc>
          <w:tcPr>
            <w:tcW w:w="465" w:type="pct"/>
            <w:shd w:val="clear" w:color="auto" w:fill="auto"/>
            <w:vAlign w:val="center"/>
            <w:hideMark/>
          </w:tcPr>
          <w:p w14:paraId="46533942" w14:textId="77777777" w:rsidR="00E252A9" w:rsidRPr="005D457B" w:rsidRDefault="00E252A9" w:rsidP="004E7D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2" w:name="_Hlk141862800"/>
            <w:r w:rsidRPr="005D45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6" w:type="pct"/>
            <w:shd w:val="clear" w:color="auto" w:fill="auto"/>
            <w:vAlign w:val="center"/>
            <w:hideMark/>
          </w:tcPr>
          <w:p w14:paraId="01C880FB" w14:textId="1434709C" w:rsidR="00E252A9" w:rsidRDefault="00E252A9" w:rsidP="004E7D4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1056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التكوين في مجال </w:t>
            </w:r>
            <w:r w:rsidR="00334977" w:rsidRPr="00F3687A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البنية</w:t>
            </w:r>
            <w:r w:rsidR="00334977" w:rsidRPr="00F3687A">
              <w:rPr>
                <w:rFonts w:cs="Simplified Arabic"/>
                <w:b/>
                <w:bCs/>
                <w:sz w:val="28"/>
                <w:szCs w:val="28"/>
                <w:lang w:bidi="ar-TN"/>
              </w:rPr>
              <w:t xml:space="preserve"> </w:t>
            </w:r>
            <w:r w:rsidR="00334977" w:rsidRPr="00F3687A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المؤسسية</w:t>
            </w:r>
          </w:p>
          <w:p w14:paraId="52C15E42" w14:textId="77777777" w:rsidR="00F3687A" w:rsidRPr="00D10562" w:rsidRDefault="00F3687A" w:rsidP="004E7D4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7ECF8511" w14:textId="35FF9F9A" w:rsidR="00F3687A" w:rsidRDefault="00BF7322" w:rsidP="00AA3997">
            <w:pPr>
              <w:pStyle w:val="Corpsdetexte2"/>
              <w:tabs>
                <w:tab w:val="left" w:pos="-142"/>
                <w:tab w:val="left" w:pos="142"/>
              </w:tabs>
              <w:spacing w:line="276" w:lineRule="auto"/>
              <w:ind w:left="14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1056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«</w:t>
            </w:r>
            <w:r w:rsidR="00B363DD" w:rsidRPr="00D1056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B363DD" w:rsidRPr="00B363D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TOGAF Enterprise Architecture</w:t>
            </w:r>
          </w:p>
          <w:p w14:paraId="3D86A49A" w14:textId="6F94C9F2" w:rsidR="00D10562" w:rsidRDefault="00F3687A" w:rsidP="00AA3997">
            <w:pPr>
              <w:pStyle w:val="Corpsdetexte2"/>
              <w:tabs>
                <w:tab w:val="left" w:pos="-142"/>
                <w:tab w:val="left" w:pos="142"/>
              </w:tabs>
              <w:spacing w:line="276" w:lineRule="auto"/>
              <w:ind w:left="142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B363D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Foundation</w:t>
            </w:r>
            <w:proofErr w:type="spellEnd"/>
            <w:r w:rsidR="00D218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 »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 </w:t>
            </w:r>
          </w:p>
          <w:p w14:paraId="66AF66CB" w14:textId="3EB0A19B" w:rsidR="00E252A9" w:rsidRPr="00D10562" w:rsidRDefault="00E252A9" w:rsidP="00B363DD">
            <w:pPr>
              <w:pStyle w:val="Corpsdetexte2"/>
              <w:tabs>
                <w:tab w:val="left" w:pos="-142"/>
                <w:tab w:val="left" w:pos="142"/>
              </w:tabs>
              <w:ind w:left="142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14:paraId="21D63BD4" w14:textId="77777777" w:rsidR="00D10562" w:rsidRPr="00D10562" w:rsidRDefault="00D10562" w:rsidP="00B363DD">
            <w:pPr>
              <w:pStyle w:val="Corpsdetexte2"/>
              <w:tabs>
                <w:tab w:val="left" w:pos="-142"/>
                <w:tab w:val="left" w:pos="142"/>
              </w:tabs>
              <w:ind w:left="142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14:paraId="0408D529" w14:textId="7EE9B41B" w:rsidR="00D10562" w:rsidRPr="00D10562" w:rsidRDefault="00D10562" w:rsidP="00B363DD">
            <w:pPr>
              <w:pStyle w:val="Corpsdetexte2"/>
              <w:tabs>
                <w:tab w:val="left" w:pos="-142"/>
                <w:tab w:val="left" w:pos="142"/>
              </w:tabs>
              <w:ind w:left="142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14:paraId="56650EFF" w14:textId="64748A44" w:rsidR="00E252A9" w:rsidRPr="005D457B" w:rsidRDefault="00E252A9" w:rsidP="005D457B">
            <w:pPr>
              <w:jc w:val="center"/>
              <w:rPr>
                <w:rFonts w:cs="Simplified Arabic"/>
                <w:sz w:val="28"/>
                <w:szCs w:val="28"/>
                <w:rtl/>
                <w:lang w:bidi="ar-TN"/>
              </w:rPr>
            </w:pPr>
            <w:r w:rsidRPr="005D457B">
              <w:rPr>
                <w:rFonts w:cs="Simplified Arabic" w:hint="cs"/>
                <w:sz w:val="28"/>
                <w:szCs w:val="28"/>
                <w:rtl/>
                <w:lang w:bidi="ar-TN"/>
              </w:rPr>
              <w:t>تونس الكبرى</w:t>
            </w:r>
          </w:p>
        </w:tc>
        <w:tc>
          <w:tcPr>
            <w:tcW w:w="1347" w:type="pct"/>
            <w:vAlign w:val="center"/>
          </w:tcPr>
          <w:p w14:paraId="7DFD3F59" w14:textId="072F14E6" w:rsidR="00E252A9" w:rsidRPr="005D457B" w:rsidRDefault="00D21825" w:rsidP="004E7D44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TN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TN"/>
              </w:rPr>
              <w:t>04</w:t>
            </w:r>
          </w:p>
        </w:tc>
      </w:tr>
      <w:bookmarkEnd w:id="2"/>
    </w:tbl>
    <w:p w14:paraId="41572883" w14:textId="77777777" w:rsidR="00966060" w:rsidRDefault="00966060" w:rsidP="003B401C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</w:p>
    <w:p w14:paraId="47BA0F1E" w14:textId="71FA2A57" w:rsidR="00D2112D" w:rsidRDefault="006D53E3" w:rsidP="006B5B75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وتجدر </w:t>
      </w:r>
      <w:r w:rsidR="00BF6264"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الإشارة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ب</w:t>
      </w:r>
      <w:r w:rsidR="00D66C8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أ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ن العارض يلتزم بتوفير فضاء </w:t>
      </w:r>
      <w:r w:rsidR="008073F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لل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مجهّز بالمعدات اللازمة</w:t>
      </w:r>
      <w:r w:rsidR="0066072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كما تتخلل هذه الدور</w:t>
      </w:r>
      <w:r w:rsidR="008073F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ة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التكوينية فترات استراحة </w:t>
      </w:r>
      <w:r w:rsidR="00BF626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تتضمن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وجبات حسب</w:t>
      </w:r>
      <w:r w:rsidR="003C18D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الخاصيات الفنية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المذكورة</w:t>
      </w:r>
      <w:r w:rsidR="00A8166C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150CD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بالملاحق المصاحبة</w:t>
      </w:r>
      <w:r w:rsidR="00BF6264">
        <w:rPr>
          <w:rFonts w:cs="Simplified Arabic"/>
          <w:b w:val="0"/>
          <w:bCs w:val="0"/>
          <w:sz w:val="28"/>
          <w:szCs w:val="28"/>
          <w:lang w:eastAsia="fr-FR"/>
        </w:rPr>
        <w:t>.</w:t>
      </w:r>
    </w:p>
    <w:p w14:paraId="47E2D075" w14:textId="77777777" w:rsidR="005D6DAA" w:rsidRPr="00673FA6" w:rsidRDefault="005D6DAA" w:rsidP="00BD0AED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 w:bidi="ar-TN"/>
        </w:rPr>
      </w:pPr>
    </w:p>
    <w:p w14:paraId="6363FB2F" w14:textId="34EC3343" w:rsidR="00E245BC" w:rsidRDefault="00E245BC" w:rsidP="004A5572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686D6D">
        <w:rPr>
          <w:rFonts w:cs="Andalus"/>
          <w:b/>
          <w:bCs/>
          <w:sz w:val="32"/>
          <w:szCs w:val="32"/>
          <w:u w:val="single"/>
          <w:lang w:eastAsia="fr-FR"/>
        </w:rPr>
        <w:t>2</w:t>
      </w:r>
      <w:r w:rsidR="00686D6D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: التزام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 xml:space="preserve"> العارضين باحترام بنود كراس الشروط</w:t>
      </w:r>
    </w:p>
    <w:p w14:paraId="0DA81C62" w14:textId="77777777" w:rsidR="001916F4" w:rsidRDefault="0089420B" w:rsidP="00660723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lang w:eastAsia="fr-FR"/>
        </w:rPr>
      </w:pPr>
      <w:r w:rsidRPr="00387954">
        <w:rPr>
          <w:rFonts w:cs="Simplified Arabic" w:hint="cs"/>
          <w:sz w:val="28"/>
          <w:szCs w:val="28"/>
          <w:rtl/>
          <w:lang w:eastAsia="fr-FR"/>
        </w:rPr>
        <w:t>يعتبر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proofErr w:type="spellStart"/>
      <w:r w:rsidRPr="00387954">
        <w:rPr>
          <w:rFonts w:cs="Simplified Arabic" w:hint="cs"/>
          <w:sz w:val="28"/>
          <w:szCs w:val="28"/>
          <w:rtl/>
          <w:lang w:eastAsia="fr-FR"/>
        </w:rPr>
        <w:t>لاغيا</w:t>
      </w:r>
      <w:proofErr w:type="spellEnd"/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="00E245BC" w:rsidRPr="00387954">
        <w:rPr>
          <w:rFonts w:cs="Simplified Arabic" w:hint="cs"/>
          <w:sz w:val="28"/>
          <w:szCs w:val="28"/>
          <w:rtl/>
          <w:lang w:eastAsia="fr-FR"/>
        </w:rPr>
        <w:t xml:space="preserve">كل عرض لا يحترم الشروط الواردة بكراس الشروط الإدارية والفنية 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أو يحتوي على </w:t>
      </w:r>
      <w:r w:rsidR="005B7B45" w:rsidRPr="00387954">
        <w:rPr>
          <w:rFonts w:cs="Simplified Arabic" w:hint="cs"/>
          <w:sz w:val="28"/>
          <w:szCs w:val="28"/>
          <w:rtl/>
          <w:lang w:eastAsia="fr-FR"/>
        </w:rPr>
        <w:t>تحفظات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 من قبل العارض.</w:t>
      </w:r>
    </w:p>
    <w:p w14:paraId="05559B12" w14:textId="77777777" w:rsidR="00A8166C" w:rsidRDefault="00A8166C" w:rsidP="00660723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  <w:lang w:eastAsia="fr-FR"/>
        </w:rPr>
        <w:t>3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: 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كيفية تقديم العروض وتضمينها</w:t>
      </w:r>
    </w:p>
    <w:p w14:paraId="13667340" w14:textId="0E4650F0" w:rsidR="0008645E" w:rsidRPr="0008645E" w:rsidRDefault="00A8166C" w:rsidP="001B591F">
      <w:pPr>
        <w:tabs>
          <w:tab w:val="left" w:pos="-142"/>
          <w:tab w:val="left" w:pos="142"/>
        </w:tabs>
        <w:ind w:left="-142" w:firstLine="14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للمشاركة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الاستشارة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المشارك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يوجه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عرضه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0D2E1D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طريق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مضمون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الوصول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السريع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يسلّمه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مباشرة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مكتب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الضبط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المركزي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بالوزارة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مقابـل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وصل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إيـداع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أجـل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أقصاه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1B591F" w:rsidRPr="001B59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يوم</w:t>
      </w:r>
      <w:r w:rsidR="001B591F" w:rsidRPr="001B591F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 xml:space="preserve"> </w:t>
      </w:r>
      <w:r w:rsidR="001B591F" w:rsidRPr="001B59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الجمعة 27 سبتمبر 2024</w:t>
      </w:r>
    </w:p>
    <w:p w14:paraId="402AAF3F" w14:textId="67ED3DBD" w:rsidR="00A8166C" w:rsidRPr="00A8166C" w:rsidRDefault="00A44E10" w:rsidP="00A8166C">
      <w:pPr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/>
          <w:bCs/>
          <w:sz w:val="28"/>
          <w:szCs w:val="28"/>
          <w:rtl/>
          <w:lang w:eastAsia="fr-FR"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ع</w:t>
      </w:r>
      <w:r w:rsidR="00A8166C">
        <w:rPr>
          <w:rFonts w:ascii="Simplified Arabic" w:hAnsi="Simplified Arabic" w:cs="Simplified Arabic" w:hint="cs"/>
          <w:sz w:val="28"/>
          <w:szCs w:val="28"/>
          <w:rtl/>
          <w:lang w:bidi="ar-TN"/>
        </w:rPr>
        <w:t>لى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العنوان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التالي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  <w:r w:rsidR="00A8166C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="00A8166C" w:rsidRP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الكتابة العامة-</w:t>
      </w:r>
      <w:r w:rsidR="00A8166C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- عمارة الوطن شارع محمد الخامس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  <w:r w:rsidR="00A8166C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</w:p>
    <w:p w14:paraId="4091D615" w14:textId="77777777" w:rsidR="00A8166C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lastRenderedPageBreak/>
        <w:t>تقصى العروض الواردة أو المسلّمة بعد آخر أجل لتقديم العروض ويعتمد ختم مكتب الضبط المركزي لتحديد تاريخ الوصول.</w:t>
      </w:r>
    </w:p>
    <w:p w14:paraId="35CEC76F" w14:textId="77777777" w:rsidR="00A8166C" w:rsidRPr="003F3FA4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ind w:hanging="437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3F3FA4">
        <w:rPr>
          <w:rFonts w:cs="Simplified Arabic"/>
          <w:sz w:val="28"/>
          <w:szCs w:val="28"/>
          <w:rtl/>
          <w:lang w:bidi="ar-TN"/>
        </w:rPr>
        <w:t>لا يمكن لأي عارض أن يسحب عرضه بعد إيداعه أو أن يدخل ع</w:t>
      </w:r>
      <w:r>
        <w:rPr>
          <w:rFonts w:cs="Simplified Arabic"/>
          <w:sz w:val="28"/>
          <w:szCs w:val="28"/>
          <w:rtl/>
          <w:lang w:bidi="ar-TN"/>
        </w:rPr>
        <w:t>ليه أية تغييرات وإلاّ اعتبر هذ</w:t>
      </w:r>
      <w:r>
        <w:rPr>
          <w:rFonts w:cs="Simplified Arabic" w:hint="cs"/>
          <w:sz w:val="28"/>
          <w:szCs w:val="28"/>
          <w:rtl/>
          <w:lang w:bidi="ar-TN"/>
        </w:rPr>
        <w:t xml:space="preserve">ا </w:t>
      </w:r>
      <w:r w:rsidRPr="003F3FA4">
        <w:rPr>
          <w:rFonts w:cs="Simplified Arabic"/>
          <w:sz w:val="28"/>
          <w:szCs w:val="28"/>
          <w:rtl/>
          <w:lang w:bidi="ar-TN"/>
        </w:rPr>
        <w:t xml:space="preserve">العرض </w:t>
      </w:r>
      <w:proofErr w:type="spellStart"/>
      <w:r w:rsidRPr="003F3FA4">
        <w:rPr>
          <w:rFonts w:cs="Simplified Arabic"/>
          <w:sz w:val="28"/>
          <w:szCs w:val="28"/>
          <w:rtl/>
          <w:lang w:bidi="ar-TN"/>
        </w:rPr>
        <w:t>لاغيا</w:t>
      </w:r>
      <w:proofErr w:type="spellEnd"/>
      <w:r w:rsidRPr="003F3FA4">
        <w:rPr>
          <w:rFonts w:cs="Simplified Arabic"/>
          <w:sz w:val="28"/>
          <w:szCs w:val="28"/>
          <w:rtl/>
          <w:lang w:bidi="ar-TN"/>
        </w:rPr>
        <w:t>.</w:t>
      </w:r>
    </w:p>
    <w:p w14:paraId="58C5C510" w14:textId="73D77A80"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يتكوّن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686D6D" w:rsidRPr="007D451B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من</w:t>
      </w:r>
      <w:r w:rsidR="00686D6D">
        <w:rPr>
          <w:rFonts w:ascii="Simplified Arabic" w:hAnsi="Simplified Arabic" w:cs="Simplified Arabic" w:hint="cs"/>
          <w:sz w:val="28"/>
          <w:szCs w:val="28"/>
          <w:rtl/>
          <w:lang w:bidi="ar-TN"/>
        </w:rPr>
        <w:t>: -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الفنّي</w:t>
      </w:r>
    </w:p>
    <w:p w14:paraId="3625EB8D" w14:textId="77777777"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ind w:left="423" w:firstLine="425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والعرض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14:paraId="67CA59E9" w14:textId="77777777" w:rsidR="00A8166C" w:rsidRDefault="00A8166C" w:rsidP="00A8166C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تضمين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منفصلين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ومختومين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("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")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يوضعان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ثالث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مختوم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وجوبا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عبارة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14:paraId="58E829BE" w14:textId="08E0C77A" w:rsidR="00A8166C" w:rsidRDefault="00A8166C" w:rsidP="00FD08D8">
      <w:pPr>
        <w:tabs>
          <w:tab w:val="right" w:pos="1275"/>
        </w:tabs>
        <w:spacing w:before="24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"لا يفتح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-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>إ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ستشارة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عدد </w:t>
      </w:r>
      <w:r w:rsidR="003C673A">
        <w:rPr>
          <w:rFonts w:cs="Simplified Arabic" w:hint="cs"/>
          <w:b/>
          <w:bCs/>
          <w:sz w:val="28"/>
          <w:szCs w:val="28"/>
          <w:rtl/>
          <w:lang w:eastAsia="fr-FR" w:bidi="ar-TN"/>
        </w:rPr>
        <w:t>22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لسنة </w:t>
      </w:r>
      <w:r w:rsidR="005F421D">
        <w:rPr>
          <w:rFonts w:cs="Simplified Arabic" w:hint="cs"/>
          <w:b/>
          <w:bCs/>
          <w:sz w:val="28"/>
          <w:szCs w:val="28"/>
          <w:rtl/>
          <w:lang w:eastAsia="fr-FR" w:bidi="ar-TN"/>
        </w:rPr>
        <w:t>2024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تتعلق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بإنجاز حلق</w:t>
      </w:r>
      <w:r w:rsidR="008073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ة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تكوينية في مجال</w:t>
      </w:r>
      <w:r w:rsidRPr="00A259F9">
        <w:rPr>
          <w:rFonts w:ascii="Calibri" w:hAnsi="Calibri" w:cs="Simplified Arabic"/>
          <w:b/>
          <w:bCs/>
          <w:sz w:val="28"/>
          <w:szCs w:val="28"/>
          <w:lang w:bidi="ar-TN"/>
        </w:rPr>
        <w:t xml:space="preserve"> </w:t>
      </w:r>
      <w:r w:rsidR="00334977" w:rsidRPr="00F3687A">
        <w:rPr>
          <w:rFonts w:cs="Simplified Arabic" w:hint="cs"/>
          <w:b/>
          <w:bCs/>
          <w:sz w:val="28"/>
          <w:szCs w:val="28"/>
          <w:rtl/>
          <w:lang w:bidi="ar-TN"/>
        </w:rPr>
        <w:t>البنية</w:t>
      </w:r>
      <w:r w:rsidR="00334977" w:rsidRPr="00F3687A">
        <w:rPr>
          <w:rFonts w:cs="Simplified Arabic"/>
          <w:b/>
          <w:bCs/>
          <w:sz w:val="28"/>
          <w:szCs w:val="28"/>
          <w:lang w:bidi="ar-TN"/>
        </w:rPr>
        <w:t xml:space="preserve"> </w:t>
      </w:r>
      <w:r w:rsidR="00334977" w:rsidRPr="00F3687A">
        <w:rPr>
          <w:rFonts w:cs="Simplified Arabic" w:hint="cs"/>
          <w:b/>
          <w:bCs/>
          <w:sz w:val="28"/>
          <w:szCs w:val="28"/>
          <w:rtl/>
          <w:lang w:bidi="ar-TN"/>
        </w:rPr>
        <w:t>المؤسسية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:</w:t>
      </w:r>
    </w:p>
    <w:p w14:paraId="10C73C9D" w14:textId="5A21A8CC" w:rsidR="00334977" w:rsidRPr="00B363DD" w:rsidRDefault="00334977" w:rsidP="00334977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Theme="majorBidi" w:hAnsiTheme="majorBidi" w:cstheme="majorBidi"/>
          <w:sz w:val="28"/>
          <w:szCs w:val="28"/>
          <w:lang w:bidi="ar-TN"/>
        </w:rPr>
      </w:pPr>
      <w:r w:rsidRPr="00B363DD">
        <w:rPr>
          <w:rFonts w:asciiTheme="majorBidi" w:hAnsiTheme="majorBidi" w:cstheme="majorBidi"/>
          <w:sz w:val="28"/>
          <w:szCs w:val="28"/>
          <w:lang w:bidi="ar-TN"/>
        </w:rPr>
        <w:t>«</w:t>
      </w:r>
      <w:r w:rsidRPr="00F3687A">
        <w:rPr>
          <w:rFonts w:asciiTheme="majorBidi" w:hAnsiTheme="majorBidi" w:cstheme="majorBidi"/>
          <w:color w:val="000000"/>
          <w:sz w:val="28"/>
          <w:szCs w:val="28"/>
        </w:rPr>
        <w:t xml:space="preserve"> TOGAF Enterprise Architecture </w:t>
      </w:r>
      <w:proofErr w:type="spellStart"/>
      <w:r w:rsidR="00D35D83" w:rsidRPr="00F3687A">
        <w:rPr>
          <w:rFonts w:asciiTheme="majorBidi" w:hAnsiTheme="majorBidi" w:cstheme="majorBidi"/>
          <w:color w:val="000000"/>
          <w:sz w:val="28"/>
          <w:szCs w:val="28"/>
        </w:rPr>
        <w:t>Foundation</w:t>
      </w:r>
      <w:proofErr w:type="spellEnd"/>
      <w:r w:rsidR="00D35D83" w:rsidRPr="00F3687A">
        <w:rPr>
          <w:rFonts w:asciiTheme="majorBidi" w:hAnsiTheme="majorBidi" w:cstheme="majorBidi"/>
          <w:color w:val="000000"/>
          <w:sz w:val="28"/>
          <w:szCs w:val="28"/>
        </w:rPr>
        <w:t xml:space="preserve"> »</w:t>
      </w:r>
    </w:p>
    <w:p w14:paraId="6814DD81" w14:textId="77777777" w:rsidR="00A8166C" w:rsidRPr="00334977" w:rsidRDefault="00A8166C" w:rsidP="00A8166C">
      <w:pPr>
        <w:pStyle w:val="Corpsdetexte2"/>
        <w:tabs>
          <w:tab w:val="left" w:pos="-142"/>
          <w:tab w:val="left" w:pos="142"/>
        </w:tabs>
        <w:ind w:left="142"/>
        <w:jc w:val="right"/>
        <w:rPr>
          <w:rFonts w:cs="Andalus"/>
          <w:sz w:val="26"/>
          <w:szCs w:val="26"/>
          <w:lang w:bidi="ar-TN"/>
        </w:rPr>
      </w:pPr>
    </w:p>
    <w:p w14:paraId="03829707" w14:textId="77777777"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</w:p>
    <w:p w14:paraId="43E89001" w14:textId="77777777"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الكتابة العامة</w:t>
      </w:r>
    </w:p>
    <w:p w14:paraId="4BE95380" w14:textId="77777777"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</w:p>
    <w:p w14:paraId="513526DF" w14:textId="77777777" w:rsidR="00A8166C" w:rsidRDefault="00A8166C" w:rsidP="00A8166C">
      <w:pPr>
        <w:tabs>
          <w:tab w:val="right" w:pos="1275"/>
        </w:tabs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</w:p>
    <w:p w14:paraId="345E358A" w14:textId="6C4F1A73" w:rsidR="00A8166C" w:rsidRPr="00A259F9" w:rsidRDefault="00A8166C" w:rsidP="001F4C6A">
      <w:pPr>
        <w:tabs>
          <w:tab w:val="right" w:pos="1275"/>
        </w:tabs>
        <w:spacing w:before="24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مع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1F4C6A" w:rsidRPr="00481A49">
        <w:rPr>
          <w:rFonts w:ascii="Simplified Arabic" w:hAnsi="Simplified Arabic" w:cs="Simplified Arabic" w:hint="cs"/>
          <w:sz w:val="28"/>
          <w:szCs w:val="28"/>
          <w:rtl/>
          <w:lang w:bidi="ar-TN"/>
        </w:rPr>
        <w:t>ألا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أيّ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علامة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شأنها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التعريف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بالمشارك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ويتضمن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والوثائق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الإدارية</w:t>
      </w:r>
      <w:r>
        <w:rPr>
          <w:rFonts w:cs="Arabic Transparent"/>
          <w:sz w:val="28"/>
          <w:szCs w:val="28"/>
          <w:rtl/>
          <w:lang w:bidi="ar-TN"/>
        </w:rPr>
        <w:t>.</w:t>
      </w:r>
    </w:p>
    <w:p w14:paraId="1D38B964" w14:textId="77777777" w:rsidR="00A8166C" w:rsidRDefault="00A8166C" w:rsidP="00A8166C">
      <w:pPr>
        <w:spacing w:line="192" w:lineRule="auto"/>
        <w:ind w:right="142"/>
        <w:rPr>
          <w:rFonts w:cs="Simplified Arabic"/>
          <w:sz w:val="28"/>
          <w:szCs w:val="28"/>
        </w:rPr>
      </w:pPr>
    </w:p>
    <w:p w14:paraId="242CE508" w14:textId="77777777" w:rsidR="00A8166C" w:rsidRPr="00A02782" w:rsidRDefault="00A8166C" w:rsidP="00A8166C">
      <w:pPr>
        <w:spacing w:line="192" w:lineRule="auto"/>
        <w:ind w:right="142"/>
        <w:rPr>
          <w:rFonts w:cs="Simplified Arabic"/>
          <w:sz w:val="28"/>
          <w:szCs w:val="28"/>
          <w:rtl/>
        </w:rPr>
      </w:pPr>
      <w:r w:rsidRPr="00A02782">
        <w:rPr>
          <w:rFonts w:cs="Simplified Arabic"/>
          <w:sz w:val="28"/>
          <w:szCs w:val="28"/>
          <w:rtl/>
        </w:rPr>
        <w:t>تحتوي الظروف وجوبا على الوثائق التالية:</w:t>
      </w:r>
    </w:p>
    <w:p w14:paraId="695B241E" w14:textId="77777777" w:rsidR="00A8166C" w:rsidRDefault="00A8166C" w:rsidP="00A8166C">
      <w:pPr>
        <w:tabs>
          <w:tab w:val="right" w:pos="8930"/>
        </w:tabs>
        <w:spacing w:line="192" w:lineRule="auto"/>
        <w:ind w:right="993"/>
        <w:jc w:val="both"/>
        <w:rPr>
          <w:rFonts w:cs="Simplified Arabic"/>
          <w:b/>
          <w:bCs/>
          <w:sz w:val="28"/>
          <w:szCs w:val="28"/>
        </w:rPr>
      </w:pPr>
    </w:p>
    <w:p w14:paraId="68858649" w14:textId="77777777" w:rsidR="00A8166C" w:rsidRPr="00B27F6B" w:rsidRDefault="00A8166C" w:rsidP="00A8166C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</w:rPr>
        <w:t xml:space="preserve">* </w:t>
      </w:r>
      <w:r>
        <w:rPr>
          <w:rFonts w:cs="Simplified Arabic"/>
          <w:b/>
          <w:bCs/>
          <w:sz w:val="28"/>
          <w:szCs w:val="28"/>
          <w:u w:val="single"/>
          <w:rtl/>
        </w:rPr>
        <w:t>الظرف الخارجي</w:t>
      </w:r>
      <w:r>
        <w:rPr>
          <w:rFonts w:cs="Simplified Arabic"/>
          <w:b/>
          <w:bCs/>
          <w:sz w:val="28"/>
          <w:szCs w:val="28"/>
          <w:rtl/>
          <w:lang w:bidi="ar-TN"/>
        </w:rPr>
        <w:t>:</w:t>
      </w:r>
    </w:p>
    <w:p w14:paraId="657D943B" w14:textId="77777777" w:rsidR="00A8166C" w:rsidRPr="00C813DB" w:rsidRDefault="00A8166C" w:rsidP="00A44E10">
      <w:pPr>
        <w:numPr>
          <w:ilvl w:val="3"/>
          <w:numId w:val="8"/>
        </w:numPr>
        <w:suppressAutoHyphens/>
        <w:spacing w:before="240"/>
        <w:ind w:left="0" w:firstLine="283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نسخة من </w:t>
      </w:r>
      <w:r w:rsidRPr="00C813DB">
        <w:rPr>
          <w:rFonts w:cs="Simplified Arabic"/>
          <w:sz w:val="28"/>
          <w:szCs w:val="28"/>
          <w:rtl/>
        </w:rPr>
        <w:t xml:space="preserve">شهادة الانخراط في </w:t>
      </w:r>
      <w:r>
        <w:rPr>
          <w:rFonts w:cs="Simplified Arabic" w:hint="cs"/>
          <w:sz w:val="28"/>
          <w:szCs w:val="28"/>
          <w:rtl/>
        </w:rPr>
        <w:t>نظام</w:t>
      </w:r>
      <w:r w:rsidRPr="00C813DB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</w:t>
      </w:r>
      <w:r w:rsidRPr="00C813DB">
        <w:rPr>
          <w:rFonts w:cs="Simplified Arabic"/>
          <w:sz w:val="28"/>
          <w:szCs w:val="28"/>
          <w:rtl/>
        </w:rPr>
        <w:t xml:space="preserve">لضمان الاجتماعي، </w:t>
      </w:r>
    </w:p>
    <w:p w14:paraId="1DAC82FD" w14:textId="77777777" w:rsidR="00A8166C" w:rsidRPr="00D47058" w:rsidRDefault="00A8166C" w:rsidP="00A44E10">
      <w:pPr>
        <w:numPr>
          <w:ilvl w:val="3"/>
          <w:numId w:val="8"/>
        </w:numPr>
        <w:ind w:left="0" w:right="142" w:firstLine="283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B66A65">
        <w:rPr>
          <w:rFonts w:cs="Simplified Arabic" w:hint="cs"/>
          <w:sz w:val="28"/>
          <w:szCs w:val="28"/>
          <w:rtl/>
        </w:rPr>
        <w:t>نظير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من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السجل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التجاري</w:t>
      </w:r>
      <w:r>
        <w:rPr>
          <w:rFonts w:cs="Simplified Arabic" w:hint="cs"/>
          <w:sz w:val="28"/>
          <w:szCs w:val="28"/>
          <w:rtl/>
        </w:rPr>
        <w:t xml:space="preserve"> ساري المفعول (النسخة غير مقبولة)،</w:t>
      </w:r>
    </w:p>
    <w:p w14:paraId="56092B5F" w14:textId="69C9BA85" w:rsidR="00A8166C" w:rsidRPr="007231EC" w:rsidRDefault="00A8166C" w:rsidP="00A44E10">
      <w:pPr>
        <w:numPr>
          <w:ilvl w:val="3"/>
          <w:numId w:val="8"/>
        </w:numPr>
        <w:spacing w:line="276" w:lineRule="auto"/>
        <w:ind w:left="0" w:right="142" w:firstLine="283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7231EC">
        <w:rPr>
          <w:rFonts w:cs="Simplified Arabic"/>
          <w:sz w:val="28"/>
          <w:szCs w:val="28"/>
          <w:rtl/>
        </w:rPr>
        <w:t>كراس الشروط الإدارية والفنية الخاصة في نظير</w:t>
      </w:r>
      <w:r w:rsidR="00557E59">
        <w:rPr>
          <w:rFonts w:cs="Simplified Arabic"/>
          <w:sz w:val="28"/>
          <w:szCs w:val="28"/>
        </w:rPr>
        <w:t xml:space="preserve"> </w:t>
      </w:r>
      <w:r w:rsidRPr="007231EC">
        <w:rPr>
          <w:rFonts w:cs="Simplified Arabic"/>
          <w:sz w:val="28"/>
          <w:szCs w:val="28"/>
          <w:rtl/>
        </w:rPr>
        <w:t xml:space="preserve">واحد مختوم </w:t>
      </w:r>
      <w:r w:rsidRPr="007231EC">
        <w:rPr>
          <w:rFonts w:cs="Simplified Arabic"/>
          <w:sz w:val="28"/>
          <w:szCs w:val="28"/>
          <w:rtl/>
          <w:lang w:bidi="ar-TN"/>
        </w:rPr>
        <w:t>ومؤشر</w:t>
      </w:r>
      <w:r w:rsidR="00557E59">
        <w:rPr>
          <w:rFonts w:cs="Simplified Arabic"/>
          <w:sz w:val="28"/>
          <w:szCs w:val="28"/>
          <w:lang w:bidi="ar-TN"/>
        </w:rPr>
        <w:t xml:space="preserve"> </w:t>
      </w:r>
      <w:r w:rsidRPr="007231EC">
        <w:rPr>
          <w:rFonts w:cs="Simplified Arabic"/>
          <w:sz w:val="28"/>
          <w:szCs w:val="28"/>
          <w:rtl/>
          <w:lang w:bidi="ar-TN"/>
        </w:rPr>
        <w:t xml:space="preserve">عليه </w:t>
      </w:r>
      <w:r w:rsidRPr="007231EC">
        <w:rPr>
          <w:rFonts w:cs="Simplified Arabic"/>
          <w:sz w:val="28"/>
          <w:szCs w:val="28"/>
          <w:rtl/>
        </w:rPr>
        <w:t>في جميع صفحاته</w:t>
      </w:r>
      <w:r w:rsidRPr="007231EC">
        <w:rPr>
          <w:rFonts w:cs="Simplified Arabic" w:hint="cs"/>
          <w:sz w:val="28"/>
          <w:szCs w:val="28"/>
          <w:rtl/>
        </w:rPr>
        <w:t>،</w:t>
      </w:r>
      <w:r w:rsidRPr="007231EC">
        <w:rPr>
          <w:rFonts w:cs="Simplified Arabic"/>
          <w:sz w:val="28"/>
          <w:szCs w:val="28"/>
          <w:rtl/>
        </w:rPr>
        <w:t xml:space="preserve"> </w:t>
      </w:r>
    </w:p>
    <w:p w14:paraId="38D1C2D7" w14:textId="7BB587AF" w:rsidR="00A8166C" w:rsidRPr="00314B7E" w:rsidRDefault="00A8166C" w:rsidP="00A44E10">
      <w:pPr>
        <w:numPr>
          <w:ilvl w:val="3"/>
          <w:numId w:val="8"/>
        </w:numPr>
        <w:suppressAutoHyphens/>
        <w:spacing w:line="276" w:lineRule="auto"/>
        <w:ind w:left="0" w:right="142" w:firstLine="283"/>
        <w:jc w:val="both"/>
        <w:rPr>
          <w:rFonts w:cs="Simplified Arabic"/>
          <w:sz w:val="28"/>
          <w:szCs w:val="28"/>
          <w:lang w:eastAsia="ar-TN" w:bidi="ar-TN"/>
        </w:rPr>
      </w:pPr>
      <w:r w:rsidRPr="007231EC">
        <w:rPr>
          <w:rFonts w:cs="Simplified Arabic" w:hint="cs"/>
          <w:sz w:val="28"/>
          <w:szCs w:val="28"/>
          <w:rtl/>
        </w:rPr>
        <w:t>نسخة من وصل إيداع رقم تسجيل لدى الوزارة المكلفة بالتكوين المهني</w:t>
      </w:r>
      <w:r w:rsidR="00B562F8">
        <w:rPr>
          <w:rFonts w:cs="Simplified Arabic"/>
          <w:b/>
          <w:bCs/>
          <w:sz w:val="28"/>
          <w:szCs w:val="28"/>
          <w:lang w:bidi="ar-TN"/>
        </w:rPr>
        <w:t>.</w:t>
      </w:r>
    </w:p>
    <w:p w14:paraId="7E2350D6" w14:textId="1CD7649F" w:rsidR="00314B7E" w:rsidRPr="00314B7E" w:rsidRDefault="00314B7E" w:rsidP="00314B7E">
      <w:pPr>
        <w:numPr>
          <w:ilvl w:val="3"/>
          <w:numId w:val="8"/>
        </w:numPr>
        <w:suppressAutoHyphens/>
        <w:ind w:left="0" w:right="142" w:firstLine="283"/>
        <w:jc w:val="both"/>
        <w:rPr>
          <w:rFonts w:cs="Simplified Arabic"/>
          <w:sz w:val="28"/>
          <w:szCs w:val="28"/>
        </w:rPr>
      </w:pPr>
      <w:r w:rsidRPr="009C17D2">
        <w:rPr>
          <w:rFonts w:cs="Simplified Arabic"/>
          <w:sz w:val="28"/>
          <w:szCs w:val="28"/>
          <w:rtl/>
          <w:lang w:bidi="ar-TN"/>
        </w:rPr>
        <w:t xml:space="preserve">بطاقة إرشادات عامة حول المشارك ممضاة ومختومة طبقا </w:t>
      </w:r>
      <w:r>
        <w:rPr>
          <w:rFonts w:cs="Simplified Arabic"/>
          <w:sz w:val="28"/>
          <w:szCs w:val="28"/>
          <w:rtl/>
        </w:rPr>
        <w:t xml:space="preserve">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D21825">
        <w:rPr>
          <w:rFonts w:cs="Simplified Arabic"/>
          <w:b/>
          <w:bCs/>
          <w:sz w:val="28"/>
          <w:szCs w:val="28"/>
          <w:u w:val="single"/>
        </w:rPr>
        <w:t>05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بكراس</w:t>
      </w:r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932AE5">
        <w:rPr>
          <w:rFonts w:cs="Simplified Arabic" w:hint="cs"/>
          <w:sz w:val="28"/>
          <w:szCs w:val="28"/>
          <w:rtl/>
        </w:rPr>
        <w:t>،</w:t>
      </w:r>
    </w:p>
    <w:p w14:paraId="11889CBC" w14:textId="63D955D9" w:rsidR="00A415CD" w:rsidRPr="00A415CD" w:rsidRDefault="00A415CD" w:rsidP="00A415CD">
      <w:pPr>
        <w:numPr>
          <w:ilvl w:val="3"/>
          <w:numId w:val="8"/>
        </w:numPr>
        <w:suppressAutoHyphens/>
        <w:spacing w:line="276" w:lineRule="auto"/>
        <w:ind w:left="567" w:right="142"/>
        <w:jc w:val="both"/>
        <w:rPr>
          <w:rFonts w:cs="Simplified Arabic"/>
          <w:sz w:val="28"/>
          <w:szCs w:val="28"/>
          <w:lang w:eastAsia="ar-TN" w:bidi="ar-TN"/>
        </w:rPr>
      </w:pPr>
      <w:r w:rsidRPr="00365F25">
        <w:rPr>
          <w:rFonts w:cs="Simplified Arabic"/>
          <w:sz w:val="28"/>
          <w:szCs w:val="28"/>
          <w:rtl/>
          <w:lang w:eastAsia="ar-TN" w:bidi="ar-TN"/>
        </w:rPr>
        <w:t>ضمان وقتي صالح لمدة (60) يوما ابتداء من اليوم الموالي للتاريخ الأقصى المحدد لقبول العروض تكون قيمته</w:t>
      </w:r>
      <w:r w:rsidRPr="00365F25"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 w:rsidR="00F3687A">
        <w:rPr>
          <w:rFonts w:cs="Simplified Arabic" w:hint="cs"/>
          <w:sz w:val="28"/>
          <w:szCs w:val="28"/>
          <w:rtl/>
          <w:lang w:eastAsia="ar-TN" w:bidi="ar-TN"/>
        </w:rPr>
        <w:t>مائة</w:t>
      </w:r>
      <w:r w:rsidR="00F3687A">
        <w:rPr>
          <w:rFonts w:cs="Simplified Arabic"/>
          <w:sz w:val="28"/>
          <w:szCs w:val="28"/>
          <w:lang w:eastAsia="ar-TN" w:bidi="ar-TN"/>
        </w:rPr>
        <w:t xml:space="preserve"> </w:t>
      </w:r>
      <w:r w:rsidR="00660DE0">
        <w:rPr>
          <w:rFonts w:cs="Simplified Arabic" w:hint="cs"/>
          <w:sz w:val="28"/>
          <w:szCs w:val="28"/>
          <w:rtl/>
          <w:lang w:eastAsia="ar-TN" w:bidi="ar-TN"/>
        </w:rPr>
        <w:t>وعشرون</w:t>
      </w:r>
      <w:r w:rsidR="005F421D"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>
        <w:rPr>
          <w:rFonts w:cs="Simplified Arabic" w:hint="cs"/>
          <w:sz w:val="28"/>
          <w:szCs w:val="28"/>
          <w:rtl/>
          <w:lang w:eastAsia="ar-TN" w:bidi="ar-TN"/>
        </w:rPr>
        <w:t>دينا</w:t>
      </w:r>
      <w:r w:rsidR="005F421D">
        <w:rPr>
          <w:rFonts w:cs="Simplified Arabic" w:hint="cs"/>
          <w:sz w:val="28"/>
          <w:szCs w:val="28"/>
          <w:rtl/>
          <w:lang w:eastAsia="ar-TN" w:bidi="ar-TN"/>
        </w:rPr>
        <w:t>ر</w:t>
      </w:r>
      <w:r w:rsidR="00F3687A">
        <w:rPr>
          <w:rFonts w:cs="Simplified Arabic" w:hint="cs"/>
          <w:sz w:val="28"/>
          <w:szCs w:val="28"/>
          <w:rtl/>
          <w:lang w:eastAsia="ar-TN" w:bidi="ar-TN"/>
        </w:rPr>
        <w:t>ا</w:t>
      </w:r>
      <w:r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 w:rsidR="00660DE0">
        <w:rPr>
          <w:rFonts w:cs="Simplified Arabic" w:hint="cs"/>
          <w:b/>
          <w:bCs/>
          <w:sz w:val="32"/>
          <w:szCs w:val="32"/>
          <w:rtl/>
          <w:lang w:eastAsia="ar-TN" w:bidi="ar-TN"/>
        </w:rPr>
        <w:t>120</w:t>
      </w:r>
      <w:r w:rsidRPr="00365F25">
        <w:rPr>
          <w:rFonts w:cs="Simplified Arabic" w:hint="cs"/>
          <w:b/>
          <w:bCs/>
          <w:sz w:val="32"/>
          <w:szCs w:val="32"/>
          <w:rtl/>
          <w:lang w:eastAsia="ar-TN" w:bidi="ar-TN"/>
        </w:rPr>
        <w:t xml:space="preserve"> د.ت</w:t>
      </w:r>
      <w:r>
        <w:rPr>
          <w:rFonts w:cs="Simplified Arabic" w:hint="cs"/>
          <w:b/>
          <w:bCs/>
          <w:sz w:val="32"/>
          <w:szCs w:val="32"/>
          <w:rtl/>
          <w:lang w:eastAsia="ar-TN" w:bidi="ar-TN"/>
        </w:rPr>
        <w:t>.</w:t>
      </w:r>
      <w:r w:rsidRPr="00365F25">
        <w:rPr>
          <w:rFonts w:cs="Simplified Arabic" w:hint="cs"/>
          <w:sz w:val="28"/>
          <w:szCs w:val="28"/>
          <w:rtl/>
          <w:lang w:bidi="ar-TN"/>
        </w:rPr>
        <w:t xml:space="preserve"> </w:t>
      </w:r>
    </w:p>
    <w:p w14:paraId="5F07D6DB" w14:textId="433E7429" w:rsidR="00F81BD2" w:rsidRPr="00660723" w:rsidRDefault="00A8166C" w:rsidP="001F4C6A">
      <w:pPr>
        <w:pStyle w:val="Retraitcorpsdetexte"/>
        <w:numPr>
          <w:ilvl w:val="0"/>
          <w:numId w:val="5"/>
        </w:numPr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"أ" العرض </w:t>
      </w:r>
      <w:r w:rsidR="00B562F8">
        <w:rPr>
          <w:rFonts w:cs="Simplified Arabic" w:hint="cs"/>
          <w:b/>
          <w:bCs/>
          <w:sz w:val="28"/>
          <w:szCs w:val="28"/>
          <w:u w:val="single"/>
          <w:rtl/>
        </w:rPr>
        <w:t>الفني</w:t>
      </w:r>
      <w:r w:rsidR="00B562F8">
        <w:rPr>
          <w:rFonts w:cs="Simplified Arabic" w:hint="cs"/>
          <w:b/>
          <w:bCs/>
          <w:sz w:val="28"/>
          <w:szCs w:val="28"/>
          <w:rtl/>
        </w:rPr>
        <w:t>:</w:t>
      </w:r>
      <w:r w:rsidR="00B562F8" w:rsidRPr="008C0C89">
        <w:rPr>
          <w:rFonts w:cs="Arabic Transparent" w:hint="cs"/>
          <w:sz w:val="32"/>
          <w:szCs w:val="32"/>
          <w:rtl/>
        </w:rPr>
        <w:t xml:space="preserve"> </w:t>
      </w:r>
      <w:r w:rsidR="00B562F8" w:rsidRPr="00387954">
        <w:rPr>
          <w:rFonts w:cs="Simplified Arabic" w:hint="cs"/>
          <w:b/>
          <w:bCs/>
          <w:sz w:val="28"/>
          <w:szCs w:val="28"/>
          <w:rtl/>
        </w:rPr>
        <w:t>يحتوي</w:t>
      </w:r>
      <w:r w:rsidRPr="00387954">
        <w:rPr>
          <w:rFonts w:cs="Simplified Arabic" w:hint="cs"/>
          <w:sz w:val="28"/>
          <w:szCs w:val="28"/>
          <w:rtl/>
        </w:rPr>
        <w:t xml:space="preserve"> على:</w:t>
      </w:r>
    </w:p>
    <w:p w14:paraId="4ACA7ADB" w14:textId="3403229A" w:rsidR="00711F4A" w:rsidRDefault="00A54AC4" w:rsidP="001F4C6A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  <w:rtl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660723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 w:rsidR="00660723"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 xml:space="preserve">بالتكوين حول </w:t>
      </w:r>
      <w:r w:rsidR="00334977" w:rsidRPr="00334977">
        <w:rPr>
          <w:rFonts w:cs="Simplified Arabic" w:hint="cs"/>
          <w:sz w:val="28"/>
          <w:szCs w:val="28"/>
          <w:rtl/>
        </w:rPr>
        <w:t>البنية</w:t>
      </w:r>
      <w:r w:rsidR="00334977" w:rsidRPr="00334977">
        <w:rPr>
          <w:rFonts w:cs="Simplified Arabic"/>
          <w:sz w:val="28"/>
          <w:szCs w:val="28"/>
        </w:rPr>
        <w:t xml:space="preserve"> </w:t>
      </w:r>
      <w:r w:rsidR="00334977" w:rsidRPr="00334977">
        <w:rPr>
          <w:rFonts w:cs="Simplified Arabic" w:hint="cs"/>
          <w:sz w:val="28"/>
          <w:szCs w:val="28"/>
          <w:rtl/>
        </w:rPr>
        <w:t>المؤسسية</w:t>
      </w:r>
    </w:p>
    <w:p w14:paraId="5780D0B4" w14:textId="3E6B2068" w:rsidR="00272383" w:rsidRDefault="00995DF7" w:rsidP="00314B7E">
      <w:pPr>
        <w:pStyle w:val="Corpsdetexte2"/>
        <w:jc w:val="left"/>
        <w:rPr>
          <w:rFonts w:cs="Simplified Arabic"/>
          <w:b w:val="0"/>
          <w:bCs w:val="0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  </w:t>
      </w:r>
      <w:r w:rsidR="00FD08D8" w:rsidRPr="00FD08D8">
        <w:rPr>
          <w:rFonts w:ascii="Simplified Arabic" w:hAnsi="Simplified Arabic" w:cs="Simplified Arabic"/>
          <w:sz w:val="24"/>
          <w:szCs w:val="24"/>
          <w:lang w:bidi="ar-TN"/>
        </w:rPr>
        <w:t>«</w:t>
      </w:r>
      <w:r w:rsidR="00FD08D8" w:rsidRPr="00FD08D8">
        <w:rPr>
          <w:rFonts w:asciiTheme="majorBidi" w:hAnsiTheme="majorBidi" w:cstheme="majorBidi"/>
          <w:color w:val="000000"/>
          <w:sz w:val="24"/>
          <w:szCs w:val="24"/>
        </w:rPr>
        <w:t xml:space="preserve"> TOGAF</w:t>
      </w:r>
      <w:r w:rsidR="00B363DD" w:rsidRPr="00FD08D8">
        <w:rPr>
          <w:rFonts w:asciiTheme="majorBidi" w:hAnsiTheme="majorBidi" w:cstheme="majorBidi"/>
          <w:color w:val="000000"/>
          <w:sz w:val="24"/>
          <w:szCs w:val="24"/>
        </w:rPr>
        <w:t xml:space="preserve"> Enterprise Architecture </w:t>
      </w:r>
      <w:proofErr w:type="spellStart"/>
      <w:r w:rsidR="00FD08D8" w:rsidRPr="00FD08D8">
        <w:rPr>
          <w:rFonts w:asciiTheme="majorBidi" w:hAnsiTheme="majorBidi" w:cstheme="majorBidi"/>
          <w:color w:val="000000"/>
          <w:sz w:val="24"/>
          <w:szCs w:val="24"/>
        </w:rPr>
        <w:t>Foundation</w:t>
      </w:r>
      <w:proofErr w:type="spellEnd"/>
      <w:r w:rsidR="00F3687A" w:rsidRPr="00DB7E03">
        <w:rPr>
          <w:rFonts w:asciiTheme="majorBidi" w:hAnsiTheme="majorBidi" w:cstheme="majorBidi"/>
          <w:sz w:val="24"/>
          <w:szCs w:val="24"/>
          <w:lang w:bidi="ar-TN"/>
        </w:rPr>
        <w:t> </w:t>
      </w:r>
      <w:r w:rsidR="00F3687A" w:rsidRPr="00FD08D8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»</w:t>
      </w:r>
      <w:r w:rsidR="00F3687A" w:rsidRPr="00FD08D8">
        <w:rPr>
          <w:rFonts w:cs="Simplified Arabic"/>
          <w:b w:val="0"/>
          <w:bCs w:val="0"/>
          <w:sz w:val="24"/>
          <w:szCs w:val="24"/>
        </w:rPr>
        <w:t xml:space="preserve"> </w:t>
      </w:r>
      <w:r w:rsidR="00F3687A" w:rsidRPr="00995DF7">
        <w:rPr>
          <w:rFonts w:cs="Simplified Arabic"/>
          <w:b w:val="0"/>
          <w:bCs w:val="0"/>
          <w:sz w:val="28"/>
          <w:szCs w:val="28"/>
        </w:rPr>
        <w:t xml:space="preserve"> </w:t>
      </w:r>
      <w:r w:rsidR="00F3687A">
        <w:rPr>
          <w:rFonts w:cs="Simplified Arabic" w:hint="cs"/>
          <w:b w:val="0"/>
          <w:bCs w:val="0"/>
          <w:sz w:val="28"/>
          <w:szCs w:val="28"/>
          <w:rtl/>
        </w:rPr>
        <w:t xml:space="preserve"> دون </w:t>
      </w:r>
      <w:r w:rsidRPr="00995DF7">
        <w:rPr>
          <w:rFonts w:cs="Simplified Arabic"/>
          <w:b w:val="0"/>
          <w:bCs w:val="0"/>
          <w:sz w:val="28"/>
          <w:szCs w:val="28"/>
          <w:rtl/>
        </w:rPr>
        <w:t>ذكر السعر تحمل إمضاء وختم العارض</w:t>
      </w:r>
      <w:r w:rsidRPr="00995DF7">
        <w:rPr>
          <w:rFonts w:cs="Simplified Arabic"/>
          <w:b w:val="0"/>
          <w:bCs w:val="0"/>
          <w:sz w:val="28"/>
          <w:szCs w:val="28"/>
        </w:rPr>
        <w:t xml:space="preserve"> </w:t>
      </w:r>
      <w:r w:rsidRPr="00995DF7">
        <w:rPr>
          <w:rFonts w:cs="Simplified Arabic"/>
          <w:b w:val="0"/>
          <w:bCs w:val="0"/>
          <w:sz w:val="28"/>
          <w:szCs w:val="28"/>
          <w:rtl/>
        </w:rPr>
        <w:t xml:space="preserve">طبقا للأنموذج </w:t>
      </w:r>
      <w:r w:rsidRPr="00314B7E">
        <w:rPr>
          <w:rFonts w:cs="Simplified Arabic"/>
          <w:sz w:val="28"/>
          <w:szCs w:val="28"/>
          <w:u w:val="single"/>
          <w:rtl/>
        </w:rPr>
        <w:t xml:space="preserve">الملحق </w:t>
      </w:r>
      <w:r w:rsidRPr="00314B7E">
        <w:rPr>
          <w:rFonts w:cs="Simplified Arabic" w:hint="cs"/>
          <w:sz w:val="28"/>
          <w:szCs w:val="28"/>
          <w:u w:val="single"/>
          <w:rtl/>
        </w:rPr>
        <w:t>عدد (</w:t>
      </w:r>
      <w:r w:rsidR="00314B7E" w:rsidRPr="00314B7E">
        <w:rPr>
          <w:rFonts w:cs="Simplified Arabic" w:hint="cs"/>
          <w:sz w:val="28"/>
          <w:szCs w:val="28"/>
          <w:u w:val="single"/>
          <w:rtl/>
        </w:rPr>
        <w:t>02</w:t>
      </w:r>
      <w:r w:rsidRPr="00314B7E">
        <w:rPr>
          <w:rFonts w:cs="Simplified Arabic" w:hint="cs"/>
          <w:sz w:val="28"/>
          <w:szCs w:val="28"/>
          <w:u w:val="single"/>
          <w:rtl/>
        </w:rPr>
        <w:t>)</w:t>
      </w:r>
      <w:r w:rsidRPr="00995DF7">
        <w:rPr>
          <w:rFonts w:cs="Simplified Arabic"/>
          <w:b w:val="0"/>
          <w:bCs w:val="0"/>
          <w:sz w:val="28"/>
          <w:szCs w:val="28"/>
        </w:rPr>
        <w:t xml:space="preserve"> </w:t>
      </w:r>
      <w:r w:rsidRPr="00995DF7">
        <w:rPr>
          <w:rFonts w:cs="Simplified Arabic"/>
          <w:b w:val="0"/>
          <w:bCs w:val="0"/>
          <w:sz w:val="28"/>
          <w:szCs w:val="28"/>
          <w:rtl/>
        </w:rPr>
        <w:t>بكراس الشروط.</w:t>
      </w:r>
    </w:p>
    <w:p w14:paraId="7DC1FC7B" w14:textId="77777777" w:rsidR="00A259F9" w:rsidRPr="006D15A4" w:rsidRDefault="00A259F9" w:rsidP="001F4C6A">
      <w:pPr>
        <w:pStyle w:val="Retraitcorpsdetexte"/>
        <w:numPr>
          <w:ilvl w:val="0"/>
          <w:numId w:val="5"/>
        </w:numPr>
        <w:spacing w:before="240"/>
        <w:ind w:left="0" w:firstLine="0"/>
        <w:jc w:val="lowKashida"/>
        <w:rPr>
          <w:rFonts w:cs="Simplified Arabic"/>
          <w:sz w:val="28"/>
          <w:szCs w:val="28"/>
        </w:rPr>
      </w:pPr>
      <w:r w:rsidRPr="003F3FA4">
        <w:rPr>
          <w:rFonts w:cs="Simplified Arabic"/>
          <w:b/>
          <w:bCs/>
          <w:sz w:val="28"/>
          <w:szCs w:val="28"/>
          <w:u w:val="single"/>
          <w:rtl/>
        </w:rPr>
        <w:lastRenderedPageBreak/>
        <w:t xml:space="preserve">الظرف الداخلي </w:t>
      </w:r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"ب" العرض المالي</w:t>
      </w:r>
      <w:r w:rsidRPr="003F3FA4">
        <w:rPr>
          <w:rFonts w:cs="Simplified Arabic" w:hint="cs"/>
          <w:b/>
          <w:bCs/>
          <w:sz w:val="28"/>
          <w:szCs w:val="28"/>
          <w:rtl/>
        </w:rPr>
        <w:t>:</w:t>
      </w:r>
      <w:r w:rsidR="00A8166C">
        <w:rPr>
          <w:rFonts w:cs="Simplified Arabic"/>
          <w:b/>
          <w:bCs/>
          <w:sz w:val="28"/>
          <w:szCs w:val="28"/>
        </w:rPr>
        <w:t xml:space="preserve"> </w:t>
      </w:r>
    </w:p>
    <w:p w14:paraId="15FFF9D7" w14:textId="6B7A5094" w:rsidR="00887620" w:rsidRDefault="00887620" w:rsidP="001F4C6A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line="276" w:lineRule="auto"/>
        <w:jc w:val="both"/>
        <w:rPr>
          <w:rFonts w:cs="Simplified Arabic"/>
          <w:sz w:val="28"/>
          <w:szCs w:val="28"/>
          <w:u w:val="single"/>
          <w:rtl/>
          <w:lang w:bidi="ar-TN"/>
        </w:rPr>
      </w:pP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وثيقة التعهد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تحمل إ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>مضا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ء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وختم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المشارك والتاريخ وبها 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كل البيانات المطلوبة وفقا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ل</w:t>
      </w:r>
      <w:r w:rsidRPr="00846ECA">
        <w:rPr>
          <w:rFonts w:cs="Simplified Arabic"/>
          <w:sz w:val="28"/>
          <w:szCs w:val="28"/>
          <w:u w:val="single"/>
          <w:rtl/>
          <w:lang w:bidi="ar-TN"/>
        </w:rPr>
        <w:t xml:space="preserve">لملحق عدد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(</w:t>
      </w:r>
      <w:r w:rsidR="00D21825">
        <w:rPr>
          <w:rFonts w:cs="Simplified Arabic"/>
          <w:sz w:val="28"/>
          <w:szCs w:val="28"/>
          <w:u w:val="single"/>
          <w:lang w:bidi="ar-TN"/>
        </w:rPr>
        <w:t>04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)</w:t>
      </w:r>
      <w:r w:rsidRPr="00846ECA">
        <w:rPr>
          <w:rFonts w:cs="Simplified Arabic"/>
          <w:sz w:val="28"/>
          <w:szCs w:val="28"/>
          <w:u w:val="single"/>
          <w:lang w:bidi="ar-TN"/>
        </w:rPr>
        <w:t>.</w:t>
      </w:r>
    </w:p>
    <w:p w14:paraId="18206A06" w14:textId="13FB527C" w:rsidR="00887620" w:rsidRDefault="00887620" w:rsidP="001F4C6A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 w:rsidR="0056263F"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 w:rsidR="00D21825">
        <w:rPr>
          <w:rFonts w:cs="Simplified Arabic"/>
          <w:sz w:val="28"/>
          <w:szCs w:val="28"/>
          <w:u w:val="single"/>
          <w:lang w:eastAsia="fr-FR" w:bidi="ar-TN"/>
        </w:rPr>
        <w:t>03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14:paraId="2E903582" w14:textId="77777777" w:rsidR="00887620" w:rsidRPr="00887620" w:rsidRDefault="00887620" w:rsidP="00FC110B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</w:p>
    <w:p w14:paraId="6D618115" w14:textId="77777777" w:rsidR="00637132" w:rsidRPr="001A0170" w:rsidRDefault="00637132" w:rsidP="006841D9">
      <w:pPr>
        <w:tabs>
          <w:tab w:val="right" w:pos="8930"/>
        </w:tabs>
        <w:spacing w:line="276" w:lineRule="auto"/>
        <w:ind w:right="142"/>
        <w:jc w:val="both"/>
        <w:rPr>
          <w:rFonts w:cs="Andalus"/>
          <w:b/>
          <w:bCs/>
          <w:sz w:val="32"/>
          <w:szCs w:val="32"/>
          <w:u w:val="single"/>
          <w:rtl/>
        </w:rPr>
      </w:pPr>
      <w:r w:rsidRPr="006841D9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لفصل </w:t>
      </w:r>
      <w:r w:rsidRPr="00025095">
        <w:rPr>
          <w:rFonts w:cs="Andalus"/>
          <w:b/>
          <w:bCs/>
          <w:color w:val="000000"/>
          <w:sz w:val="32"/>
          <w:szCs w:val="32"/>
          <w:u w:val="single"/>
        </w:rPr>
        <w:t>4</w:t>
      </w:r>
      <w:r w:rsidRPr="00025095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آخر أجل لقبول العروض</w:t>
      </w:r>
    </w:p>
    <w:p w14:paraId="50A2000F" w14:textId="19A9B7B3" w:rsidR="00637132" w:rsidRPr="001A0170" w:rsidRDefault="00637132" w:rsidP="001A0170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حدد آخر أجل لقبول العروض</w:t>
      </w:r>
      <w:r w:rsid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bookmarkStart w:id="3" w:name="_Hlk176161706"/>
      <w:r w:rsidR="00AD7774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>يوم</w:t>
      </w:r>
      <w:r w:rsidR="001A0170" w:rsidRPr="001A0170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="001B591F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الجمعة</w:t>
      </w:r>
      <w:r w:rsidR="00AD424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1B591F">
        <w:rPr>
          <w:rFonts w:ascii="Simplified Arabic" w:hAnsi="Simplified Arabic" w:cs="Simplified Arabic" w:hint="cs"/>
          <w:sz w:val="28"/>
          <w:szCs w:val="28"/>
          <w:rtl/>
          <w:lang w:bidi="ar-TN"/>
        </w:rPr>
        <w:t>27</w:t>
      </w:r>
      <w:r w:rsidR="00AD424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1B591F">
        <w:rPr>
          <w:rFonts w:ascii="Simplified Arabic" w:hAnsi="Simplified Arabic" w:cs="Simplified Arabic" w:hint="cs"/>
          <w:sz w:val="28"/>
          <w:szCs w:val="28"/>
          <w:rtl/>
          <w:lang w:bidi="ar-TN"/>
        </w:rPr>
        <w:t>سبتمبر</w:t>
      </w:r>
      <w:r w:rsidR="00AD424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2024</w:t>
      </w:r>
      <w:bookmarkEnd w:id="3"/>
    </w:p>
    <w:p w14:paraId="71E91BFC" w14:textId="6DB28792" w:rsidR="00637132" w:rsidRDefault="00637132" w:rsidP="006841D9">
      <w:pPr>
        <w:pStyle w:val="Retraitcorpsdetexte"/>
        <w:tabs>
          <w:tab w:val="left" w:pos="-142"/>
          <w:tab w:val="left" w:pos="142"/>
        </w:tabs>
        <w:spacing w:line="276" w:lineRule="auto"/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D39FB">
        <w:rPr>
          <w:rFonts w:cs="Simplified Arabic" w:hint="cs"/>
          <w:sz w:val="28"/>
          <w:szCs w:val="28"/>
          <w:rtl/>
        </w:rPr>
        <w:t xml:space="preserve">ويكون تاريخ مكتب الضبط المركزي الكائن </w:t>
      </w:r>
      <w:r w:rsidR="00686D6D" w:rsidRPr="003D39FB">
        <w:rPr>
          <w:rFonts w:cs="Simplified Arabic" w:hint="cs"/>
          <w:sz w:val="28"/>
          <w:szCs w:val="28"/>
          <w:rtl/>
        </w:rPr>
        <w:t>بـ</w:t>
      </w:r>
      <w:r w:rsidR="00686D6D">
        <w:rPr>
          <w:rFonts w:cs="Simplified Arabic" w:hint="cs"/>
          <w:sz w:val="28"/>
          <w:szCs w:val="28"/>
          <w:rtl/>
        </w:rPr>
        <w:t>:</w:t>
      </w:r>
      <w:r w:rsidR="006841D9">
        <w:rPr>
          <w:rFonts w:cs="Simplified Arabic" w:hint="cs"/>
          <w:sz w:val="28"/>
          <w:szCs w:val="28"/>
          <w:rtl/>
        </w:rPr>
        <w:t xml:space="preserve"> عمارة الوطن </w:t>
      </w:r>
      <w:r w:rsidRPr="003D39FB">
        <w:rPr>
          <w:rFonts w:cs="Simplified Arabic" w:hint="cs"/>
          <w:sz w:val="28"/>
          <w:szCs w:val="28"/>
          <w:rtl/>
        </w:rPr>
        <w:t xml:space="preserve">شارع </w:t>
      </w:r>
      <w:r w:rsidR="00CD4B99">
        <w:rPr>
          <w:rFonts w:cs="Simplified Arabic" w:hint="cs"/>
          <w:sz w:val="28"/>
          <w:szCs w:val="28"/>
          <w:rtl/>
        </w:rPr>
        <w:t>محمد الخامس</w:t>
      </w:r>
      <w:r w:rsidR="00673FA6">
        <w:rPr>
          <w:rFonts w:cs="Simplified Arabic" w:hint="cs"/>
          <w:sz w:val="28"/>
          <w:szCs w:val="28"/>
          <w:rtl/>
        </w:rPr>
        <w:t>،</w:t>
      </w:r>
      <w:r w:rsidR="00CD4B99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>تونس</w:t>
      </w:r>
      <w:r w:rsidR="006841D9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>مرجعا لإثبات تاريخ ورود العروض وقابلية فتحها.</w:t>
      </w:r>
    </w:p>
    <w:p w14:paraId="16E378E7" w14:textId="77777777" w:rsidR="0056263F" w:rsidRPr="00A02782" w:rsidRDefault="0056263F" w:rsidP="00B92294">
      <w:pPr>
        <w:tabs>
          <w:tab w:val="right" w:pos="8930"/>
        </w:tabs>
        <w:spacing w:before="240" w:line="276" w:lineRule="auto"/>
        <w:ind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الفصل 5</w:t>
      </w:r>
      <w:r w:rsidRPr="00A02782">
        <w:rPr>
          <w:rFonts w:cs="Simplified Arabic"/>
          <w:b/>
          <w:bCs/>
          <w:sz w:val="28"/>
          <w:szCs w:val="28"/>
          <w:u w:val="single"/>
          <w:rtl/>
        </w:rPr>
        <w:t xml:space="preserve">: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فتح الظروف </w:t>
      </w:r>
    </w:p>
    <w:p w14:paraId="2FA1EE31" w14:textId="77777777" w:rsidR="005358D4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ascii="Calibri" w:hAnsi="Calibri" w:cs="Simplified Arabic"/>
          <w:sz w:val="28"/>
          <w:szCs w:val="28"/>
        </w:rPr>
      </w:pP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تتولّى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لجنة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الشراءات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ذات النظر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فتح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كافة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الظروف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المحتوية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العروض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الفنية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والمالية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الواردة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المسلّمة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الآ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المحدّدة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جلسة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 w:rsidR="00637132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723B9115" w14:textId="2DA24E47" w:rsidR="0056263F" w:rsidRPr="00A02782" w:rsidRDefault="0056263F" w:rsidP="00B92294">
      <w:pPr>
        <w:spacing w:before="240" w:line="276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6:</w:t>
      </w: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منهجيّة فرز العروض </w:t>
      </w:r>
    </w:p>
    <w:p w14:paraId="7239D72D" w14:textId="77777777" w:rsidR="0056263F" w:rsidRDefault="0056263F" w:rsidP="0056263F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تتولّى لجنة الشراءات</w:t>
      </w:r>
      <w:r>
        <w:rPr>
          <w:rFonts w:cs="Simplified Arabic" w:hint="cs"/>
          <w:sz w:val="28"/>
          <w:szCs w:val="28"/>
          <w:rtl/>
          <w:lang w:bidi="ar-TN"/>
        </w:rPr>
        <w:t xml:space="preserve"> ذات النظر:</w:t>
      </w:r>
    </w:p>
    <w:p w14:paraId="3000BFA0" w14:textId="08FD086A"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Pr="00A72E0B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في مرحلة أولى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التثبت بالإضافة إلى الوثائق الإدارية في صحة الوثائق المكونّة للعرض المالي وتصحيح الأخطاء الحسابية والمادية عند </w:t>
      </w:r>
      <w:r>
        <w:rPr>
          <w:rFonts w:cs="Simplified Arabic" w:hint="cs"/>
          <w:sz w:val="28"/>
          <w:szCs w:val="28"/>
          <w:rtl/>
          <w:lang w:bidi="ar-TN"/>
        </w:rPr>
        <w:t>الاقتضاء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ث</w:t>
      </w:r>
      <w:r>
        <w:rPr>
          <w:rFonts w:cs="Simplified Arabic"/>
          <w:sz w:val="28"/>
          <w:szCs w:val="28"/>
          <w:rtl/>
          <w:lang w:bidi="ar-TN"/>
        </w:rPr>
        <w:t>مّ ترتيب جميع العروض المالية تصاعديّا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 xml:space="preserve">خال من </w:t>
      </w:r>
      <w:r w:rsidR="00610C1D">
        <w:rPr>
          <w:rFonts w:cs="Simplified Arabic" w:hint="cs"/>
          <w:sz w:val="28"/>
          <w:szCs w:val="28"/>
          <w:rtl/>
          <w:lang w:bidi="ar-TN"/>
        </w:rPr>
        <w:t>الأداءات</w:t>
      </w:r>
      <w:r>
        <w:rPr>
          <w:rFonts w:cs="Simplified Arabic"/>
          <w:sz w:val="28"/>
          <w:szCs w:val="28"/>
          <w:rtl/>
          <w:lang w:bidi="ar-TN"/>
        </w:rPr>
        <w:t>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14:paraId="27C434B8" w14:textId="0651D4BA"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 w:rsidRPr="00A72E0B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وفي مرحلة ثانية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تتولّى اللّجنة التثبت في مطابقة العرض الفني المقدّم من قبل صاحب العرض المالي</w:t>
      </w:r>
      <w:r>
        <w:rPr>
          <w:rFonts w:cs="Simplified Arabic" w:hint="cs"/>
          <w:sz w:val="28"/>
          <w:szCs w:val="28"/>
          <w:rtl/>
          <w:lang w:bidi="ar-TN"/>
        </w:rPr>
        <w:t xml:space="preserve"> خال من </w:t>
      </w:r>
      <w:r w:rsidR="00610C1D">
        <w:rPr>
          <w:rFonts w:cs="Simplified Arabic" w:hint="cs"/>
          <w:sz w:val="28"/>
          <w:szCs w:val="28"/>
          <w:rtl/>
          <w:lang w:bidi="ar-TN"/>
        </w:rPr>
        <w:t>الأداءات</w:t>
      </w:r>
      <w:r>
        <w:rPr>
          <w:rFonts w:cs="Simplified Arabic"/>
          <w:sz w:val="28"/>
          <w:szCs w:val="28"/>
          <w:rtl/>
          <w:lang w:bidi="ar-TN"/>
        </w:rPr>
        <w:t xml:space="preserve"> الأقلّ ثمن</w:t>
      </w:r>
      <w:r>
        <w:rPr>
          <w:rFonts w:cs="Simplified Arabic" w:hint="cs"/>
          <w:sz w:val="28"/>
          <w:szCs w:val="28"/>
          <w:rtl/>
          <w:lang w:bidi="ar-TN"/>
        </w:rPr>
        <w:t>ا بعنوان كل قسط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وتقترح ضمن تقرير فرز العروض إسناده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في صورة مطابقة المواصفات الفنية المقترحة ضمن عرضه لتلك المطلوبة بكراس الشروط الفنية الخاصة.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14:paraId="2D273749" w14:textId="5C098F17" w:rsidR="0056263F" w:rsidRDefault="0056263F" w:rsidP="001124AC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إذا تبين أنّ العرض الفني المعني غير مطابق لما هو مطلوب ضمن كراس الشروط يتمّ اعتماد نفس المنهجية بالنسبة للعروض الفنية المنافسة حسب ترتيبها المالي التصاعدي</w:t>
      </w:r>
      <w:r>
        <w:rPr>
          <w:rFonts w:cs="Simplified Arabic"/>
          <w:sz w:val="28"/>
          <w:szCs w:val="28"/>
          <w:lang w:bidi="ar-TN"/>
        </w:rPr>
        <w:t>.</w:t>
      </w:r>
    </w:p>
    <w:p w14:paraId="75C35778" w14:textId="77777777" w:rsidR="007949A1" w:rsidRPr="00FD27C1" w:rsidRDefault="007949A1" w:rsidP="001124AC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</w:p>
    <w:p w14:paraId="5480A716" w14:textId="665578B6" w:rsidR="0056263F" w:rsidRDefault="0056263F" w:rsidP="0056263F">
      <w:pPr>
        <w:tabs>
          <w:tab w:val="left" w:pos="-142"/>
          <w:tab w:val="left" w:pos="142"/>
        </w:tabs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7</w:t>
      </w:r>
      <w:r w:rsidR="00686D6D"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:</w:t>
      </w:r>
      <w:r w:rsidRPr="00816DA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مدة </w:t>
      </w:r>
      <w:proofErr w:type="spellStart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صلوحية</w:t>
      </w:r>
      <w:proofErr w:type="spellEnd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العرض</w:t>
      </w:r>
    </w:p>
    <w:p w14:paraId="6696E057" w14:textId="694BA984" w:rsidR="0056263F" w:rsidRDefault="0056263F" w:rsidP="0056263F">
      <w:pPr>
        <w:tabs>
          <w:tab w:val="left" w:pos="-142"/>
          <w:tab w:val="left" w:pos="142"/>
          <w:tab w:val="right" w:pos="9781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C813DB">
        <w:rPr>
          <w:rFonts w:cs="Simplified Arabic"/>
          <w:sz w:val="28"/>
          <w:szCs w:val="28"/>
          <w:rtl/>
        </w:rPr>
        <w:t>يبقى العارض ملزما بعرضه لمدة (</w:t>
      </w:r>
      <w:r w:rsidR="007949A1">
        <w:rPr>
          <w:rFonts w:cs="Simplified Arabic" w:hint="cs"/>
          <w:sz w:val="28"/>
          <w:szCs w:val="28"/>
          <w:rtl/>
        </w:rPr>
        <w:t>60</w:t>
      </w:r>
      <w:r w:rsidRPr="00C813DB">
        <w:rPr>
          <w:rFonts w:cs="Simplified Arabic"/>
          <w:sz w:val="28"/>
          <w:szCs w:val="28"/>
          <w:rtl/>
        </w:rPr>
        <w:t>) يوما بداية من اليوم الموالي للتاريخ الأقصى المحدد لقبول العروض.</w:t>
      </w:r>
    </w:p>
    <w:p w14:paraId="73FE0B45" w14:textId="1A0B37E2" w:rsidR="007949A1" w:rsidRPr="00B75F62" w:rsidRDefault="007949A1" w:rsidP="007949A1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sz w:val="32"/>
          <w:szCs w:val="32"/>
          <w:u w:val="single"/>
        </w:rPr>
      </w:pPr>
      <w:r w:rsidRPr="00B75F62">
        <w:rPr>
          <w:rFonts w:cs="Andalus" w:hint="cs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</w:rPr>
        <w:t>8</w:t>
      </w:r>
      <w:r w:rsidRPr="00B75F62">
        <w:rPr>
          <w:rFonts w:cs="Andalus" w:hint="cs"/>
          <w:sz w:val="32"/>
          <w:szCs w:val="32"/>
          <w:u w:val="single"/>
          <w:rtl/>
        </w:rPr>
        <w:t xml:space="preserve">: </w:t>
      </w:r>
      <w:r>
        <w:rPr>
          <w:rFonts w:cs="Andalus" w:hint="cs"/>
          <w:sz w:val="32"/>
          <w:szCs w:val="32"/>
          <w:u w:val="single"/>
          <w:rtl/>
        </w:rPr>
        <w:t>مدة التنفيذ:</w:t>
      </w:r>
    </w:p>
    <w:p w14:paraId="010ED7FB" w14:textId="28650D88" w:rsidR="007949A1" w:rsidRPr="007949A1" w:rsidRDefault="007949A1" w:rsidP="007949A1">
      <w:pPr>
        <w:tabs>
          <w:tab w:val="left" w:pos="-142"/>
          <w:tab w:val="left" w:pos="142"/>
        </w:tabs>
        <w:spacing w:line="276" w:lineRule="auto"/>
        <w:ind w:left="-142" w:firstLine="142"/>
        <w:jc w:val="lowKashida"/>
        <w:rPr>
          <w:rFonts w:cs="Simplified Arabic"/>
          <w:sz w:val="28"/>
          <w:szCs w:val="28"/>
          <w:lang w:eastAsia="fr-FR" w:bidi="ar-TN"/>
        </w:rPr>
      </w:pPr>
      <w:r w:rsidRPr="008A0A73">
        <w:rPr>
          <w:rFonts w:cs="Simplified Arabic" w:hint="cs"/>
          <w:sz w:val="28"/>
          <w:szCs w:val="28"/>
          <w:rtl/>
          <w:lang w:eastAsia="fr-FR" w:bidi="ar-TN"/>
        </w:rPr>
        <w:t>على العارض أن يتعهد بتنفيذ الحلقات التكوينية المطالب بها</w:t>
      </w:r>
      <w:r>
        <w:rPr>
          <w:rFonts w:cs="Simplified Arabic"/>
          <w:sz w:val="28"/>
          <w:szCs w:val="28"/>
          <w:lang w:eastAsia="fr-FR" w:bidi="ar-TN"/>
        </w:rPr>
        <w:t xml:space="preserve"> </w:t>
      </w:r>
      <w:r w:rsidRPr="007949A1">
        <w:rPr>
          <w:rFonts w:cs="Simplified Arabic" w:hint="cs"/>
          <w:sz w:val="28"/>
          <w:szCs w:val="28"/>
          <w:rtl/>
          <w:lang w:eastAsia="fr-FR" w:bidi="ar-TN"/>
        </w:rPr>
        <w:t xml:space="preserve">في أجل أقصاه </w:t>
      </w:r>
      <w:r w:rsidR="009B2B4F">
        <w:rPr>
          <w:rFonts w:cs="Simplified Arabic" w:hint="cs"/>
          <w:sz w:val="28"/>
          <w:szCs w:val="28"/>
          <w:rtl/>
          <w:lang w:eastAsia="fr-FR" w:bidi="ar-TN"/>
        </w:rPr>
        <w:t>ستون</w:t>
      </w:r>
      <w:r w:rsidRPr="007949A1">
        <w:rPr>
          <w:rFonts w:cs="Simplified Arabic" w:hint="cs"/>
          <w:sz w:val="28"/>
          <w:szCs w:val="28"/>
          <w:rtl/>
          <w:lang w:eastAsia="fr-FR" w:bidi="ar-TN"/>
        </w:rPr>
        <w:t xml:space="preserve"> (</w:t>
      </w:r>
      <w:r w:rsidR="009B2B4F">
        <w:rPr>
          <w:rFonts w:cs="Simplified Arabic"/>
          <w:sz w:val="28"/>
          <w:szCs w:val="28"/>
          <w:lang w:eastAsia="fr-FR" w:bidi="ar-TN"/>
        </w:rPr>
        <w:t>60</w:t>
      </w:r>
      <w:r w:rsidRPr="007949A1">
        <w:rPr>
          <w:rFonts w:cs="Simplified Arabic" w:hint="cs"/>
          <w:sz w:val="28"/>
          <w:szCs w:val="28"/>
          <w:rtl/>
          <w:lang w:eastAsia="fr-FR" w:bidi="ar-TN"/>
        </w:rPr>
        <w:t xml:space="preserve">) يوما </w:t>
      </w:r>
      <w:proofErr w:type="spellStart"/>
      <w:r w:rsidRPr="007949A1">
        <w:rPr>
          <w:rFonts w:cs="Simplified Arabic" w:hint="cs"/>
          <w:sz w:val="28"/>
          <w:szCs w:val="28"/>
          <w:rtl/>
          <w:lang w:eastAsia="fr-FR" w:bidi="ar-TN"/>
        </w:rPr>
        <w:t>ابتداءا</w:t>
      </w:r>
      <w:proofErr w:type="spellEnd"/>
      <w:r w:rsidRPr="007949A1">
        <w:rPr>
          <w:rFonts w:cs="Simplified Arabic" w:hint="cs"/>
          <w:sz w:val="28"/>
          <w:szCs w:val="28"/>
          <w:rtl/>
          <w:lang w:eastAsia="fr-FR" w:bidi="ar-TN"/>
        </w:rPr>
        <w:t xml:space="preserve"> من تاريخ تسلمه الإذن بالتزوّد</w:t>
      </w:r>
      <w:r w:rsidRPr="007949A1">
        <w:rPr>
          <w:rFonts w:cs="Simplified Arabic" w:hint="cs"/>
          <w:sz w:val="28"/>
          <w:szCs w:val="28"/>
          <w:rtl/>
        </w:rPr>
        <w:t>.</w:t>
      </w:r>
    </w:p>
    <w:p w14:paraId="68A8A4F9" w14:textId="51C0C797" w:rsidR="0056263F" w:rsidRPr="0070634C" w:rsidRDefault="0056263F" w:rsidP="00D36C41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B562F8">
        <w:rPr>
          <w:rFonts w:cs="Simplified Arabic" w:hint="cs"/>
          <w:color w:val="FF0000"/>
          <w:rtl/>
        </w:rPr>
        <w:lastRenderedPageBreak/>
        <w:t xml:space="preserve"> </w:t>
      </w:r>
      <w:r w:rsidRPr="0070634C">
        <w:rPr>
          <w:rFonts w:cs="Andalus" w:hint="cs"/>
          <w:color w:val="000000"/>
          <w:sz w:val="32"/>
          <w:szCs w:val="32"/>
          <w:u w:val="single"/>
          <w:rtl/>
        </w:rPr>
        <w:t xml:space="preserve">الفصل </w:t>
      </w:r>
      <w:r w:rsidR="00D36C41" w:rsidRPr="0070634C">
        <w:rPr>
          <w:rFonts w:cs="Andalus" w:hint="cs"/>
          <w:color w:val="000000"/>
          <w:sz w:val="32"/>
          <w:szCs w:val="32"/>
          <w:u w:val="single"/>
          <w:rtl/>
        </w:rPr>
        <w:t>9:</w:t>
      </w:r>
      <w:r w:rsidRPr="0070634C">
        <w:rPr>
          <w:rFonts w:cs="Andalus" w:hint="cs"/>
          <w:sz w:val="32"/>
          <w:szCs w:val="32"/>
          <w:u w:val="single"/>
          <w:rtl/>
          <w:lang w:bidi="ar-TN"/>
        </w:rPr>
        <w:t xml:space="preserve"> </w:t>
      </w:r>
      <w:r w:rsidRPr="0070634C">
        <w:rPr>
          <w:rFonts w:cs="Andalus" w:hint="cs"/>
          <w:color w:val="000000"/>
          <w:sz w:val="32"/>
          <w:szCs w:val="32"/>
          <w:u w:val="single"/>
          <w:rtl/>
        </w:rPr>
        <w:t>طلب توضيحات</w:t>
      </w:r>
    </w:p>
    <w:p w14:paraId="28CDCFFB" w14:textId="77777777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 w:rsidRPr="00387954">
        <w:rPr>
          <w:rFonts w:cs="Simplified Arabic" w:hint="cs"/>
          <w:sz w:val="28"/>
          <w:szCs w:val="28"/>
          <w:rtl/>
        </w:rPr>
        <w:t xml:space="preserve">يمكن لأي عارض أن يطلب كتابيا توضيحات بخصوص فصول كراس الشروط ويتم إعلام بقية العارضين الذين شملتهم الاستشارة كتابيا بمحتوى إجابة الإدارة. </w:t>
      </w:r>
    </w:p>
    <w:p w14:paraId="7AB09CC2" w14:textId="607AA68E" w:rsidR="0056263F" w:rsidRPr="00705BE2" w:rsidRDefault="0056263F" w:rsidP="0056263F">
      <w:pPr>
        <w:tabs>
          <w:tab w:val="left" w:pos="-142"/>
          <w:tab w:val="left" w:pos="142"/>
        </w:tabs>
        <w:spacing w:before="240"/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10</w:t>
      </w:r>
      <w:r w:rsidR="00686D6D"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:</w:t>
      </w:r>
      <w:r w:rsidRPr="00705BE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المناولة</w:t>
      </w:r>
    </w:p>
    <w:p w14:paraId="647AB0BE" w14:textId="00F9A550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 xml:space="preserve">لا يمكن للمزود اللجوء إلى المناولة بخصوص أي محور من محاور التكوين المسندة له أو تغيير المكون دون الموافقة المسبقة من </w:t>
      </w:r>
      <w:r>
        <w:rPr>
          <w:rFonts w:cs="Simplified Arabic" w:hint="cs"/>
          <w:sz w:val="28"/>
          <w:szCs w:val="28"/>
          <w:rtl/>
        </w:rPr>
        <w:t xml:space="preserve">الإدارة العامة لتكنولوجيا المعلومات والإدارة </w:t>
      </w:r>
      <w:r w:rsidR="00686D6D">
        <w:rPr>
          <w:rFonts w:cs="Simplified Arabic" w:hint="cs"/>
          <w:sz w:val="28"/>
          <w:szCs w:val="28"/>
          <w:rtl/>
        </w:rPr>
        <w:t>الإلكترونية</w:t>
      </w:r>
      <w:r w:rsidR="00686D6D" w:rsidRPr="00387954">
        <w:rPr>
          <w:rFonts w:cs="Simplified Arabic" w:hint="cs"/>
          <w:sz w:val="28"/>
          <w:szCs w:val="28"/>
          <w:rtl/>
        </w:rPr>
        <w:t>.</w:t>
      </w:r>
      <w:r>
        <w:rPr>
          <w:rFonts w:cs="Simplified Arabic"/>
          <w:sz w:val="28"/>
          <w:szCs w:val="28"/>
        </w:rPr>
        <w:t xml:space="preserve"> </w:t>
      </w:r>
    </w:p>
    <w:p w14:paraId="51DB4303" w14:textId="4AB9A08E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87954">
        <w:rPr>
          <w:rFonts w:cs="Simplified Arabic" w:hint="cs"/>
          <w:sz w:val="28"/>
          <w:szCs w:val="28"/>
          <w:rtl/>
        </w:rPr>
        <w:t xml:space="preserve">في حالة تغيير </w:t>
      </w:r>
      <w:r w:rsidR="00686D6D" w:rsidRPr="00387954">
        <w:rPr>
          <w:rFonts w:cs="Simplified Arabic" w:hint="cs"/>
          <w:sz w:val="28"/>
          <w:szCs w:val="28"/>
          <w:rtl/>
        </w:rPr>
        <w:t>المكون فإنه</w:t>
      </w:r>
      <w:r w:rsidRPr="00387954">
        <w:rPr>
          <w:rFonts w:cs="Simplified Arabic" w:hint="cs"/>
          <w:sz w:val="28"/>
          <w:szCs w:val="28"/>
          <w:rtl/>
        </w:rPr>
        <w:t xml:space="preserve"> يجب على المكون المعوض أن يتمتع</w:t>
      </w:r>
      <w:r>
        <w:rPr>
          <w:rFonts w:cs="Simplified Arabic" w:hint="cs"/>
          <w:sz w:val="28"/>
          <w:szCs w:val="28"/>
          <w:rtl/>
        </w:rPr>
        <w:t xml:space="preserve"> على الأقل</w:t>
      </w:r>
      <w:r w:rsidRPr="00387954">
        <w:rPr>
          <w:rFonts w:cs="Simplified Arabic" w:hint="cs"/>
          <w:sz w:val="28"/>
          <w:szCs w:val="28"/>
          <w:rtl/>
        </w:rPr>
        <w:t xml:space="preserve"> بنفس الم</w:t>
      </w:r>
      <w:r>
        <w:rPr>
          <w:rFonts w:cs="Simplified Arabic" w:hint="cs"/>
          <w:sz w:val="28"/>
          <w:szCs w:val="28"/>
          <w:rtl/>
        </w:rPr>
        <w:t>ؤهلات</w:t>
      </w:r>
      <w:r w:rsidRPr="00387954">
        <w:rPr>
          <w:rFonts w:cs="Simplified Arabic" w:hint="cs"/>
          <w:sz w:val="28"/>
          <w:szCs w:val="28"/>
          <w:rtl/>
        </w:rPr>
        <w:t xml:space="preserve"> المطلوبة والمبينة بجدول الخاصيات الفنية.</w:t>
      </w:r>
    </w:p>
    <w:p w14:paraId="63A6A9B2" w14:textId="77777777" w:rsidR="0056263F" w:rsidRDefault="0056263F" w:rsidP="0008645E">
      <w:pPr>
        <w:pStyle w:val="Corpsdetexte2"/>
        <w:spacing w:before="240" w:line="276" w:lineRule="auto"/>
        <w:jc w:val="left"/>
        <w:rPr>
          <w:rFonts w:cs="Andalus"/>
          <w:sz w:val="32"/>
          <w:szCs w:val="32"/>
          <w:u w:val="single"/>
          <w:rtl/>
          <w:lang w:eastAsia="fr-FR" w:bidi="ar-TN"/>
        </w:rPr>
      </w:pP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11</w:t>
      </w:r>
      <w:r w:rsidRPr="00CA1F39">
        <w:rPr>
          <w:rFonts w:cs="Andalus" w:hint="cs"/>
          <w:sz w:val="32"/>
          <w:szCs w:val="32"/>
          <w:u w:val="single"/>
          <w:rtl/>
          <w:lang w:eastAsia="fr-FR"/>
        </w:rPr>
        <w:t>:</w:t>
      </w: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 كيفيّة الخلاص</w:t>
      </w:r>
      <w:r>
        <w:rPr>
          <w:rFonts w:cs="Andalus" w:hint="cs"/>
          <w:sz w:val="32"/>
          <w:szCs w:val="32"/>
          <w:u w:val="single"/>
          <w:rtl/>
          <w:lang w:eastAsia="fr-FR" w:bidi="ar-TN"/>
        </w:rPr>
        <w:t xml:space="preserve"> </w:t>
      </w:r>
    </w:p>
    <w:p w14:paraId="0BC9092E" w14:textId="77777777" w:rsidR="0056263F" w:rsidRPr="000D4134" w:rsidRDefault="0056263F" w:rsidP="0056263F">
      <w:pPr>
        <w:pStyle w:val="Corpsdetexte2"/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 w:val="0"/>
          <w:bCs w:val="0"/>
          <w:sz w:val="28"/>
          <w:szCs w:val="28"/>
          <w:lang w:eastAsia="fr-FR" w:bidi="ar-TN"/>
        </w:rPr>
      </w:pP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يتمّ خلاص 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المزود عبر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تحويل بالحساب الجاري المقدّم من قبل ا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لعارض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 بعد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أن يقدّم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فاتورة في خمسة (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05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) نظائر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تكون مصحوبة وجوبا بالوثائق التالية:</w:t>
      </w:r>
    </w:p>
    <w:p w14:paraId="3A71D253" w14:textId="20992B99" w:rsidR="0056263F" w:rsidRPr="0070634C" w:rsidRDefault="0056263F" w:rsidP="0056263F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ورقات الحضور الأصلية ممضاة من قبل المكون </w:t>
      </w:r>
      <w:r w:rsidR="00686D6D"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والمنتفعين.</w:t>
      </w:r>
    </w:p>
    <w:p w14:paraId="3B9E7EDD" w14:textId="77A73F4B" w:rsidR="0056263F" w:rsidRPr="00E93A09" w:rsidRDefault="0056263F" w:rsidP="0056263F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jc w:val="both"/>
        <w:rPr>
          <w:rFonts w:cs="Andalus"/>
          <w:sz w:val="32"/>
          <w:szCs w:val="32"/>
          <w:u w:val="single"/>
          <w:lang w:eastAsia="fr-FR" w:bidi="ar-TN"/>
        </w:rPr>
      </w:pP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شهادة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خلاص ا</w:t>
      </w: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لصندوق القومي للضمان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الاجتماعي </w:t>
      </w:r>
      <w:r w:rsidRPr="00D47058">
        <w:rPr>
          <w:rFonts w:cs="Simplified Arabic"/>
          <w:b w:val="0"/>
          <w:bCs w:val="0"/>
          <w:sz w:val="28"/>
          <w:szCs w:val="28"/>
          <w:lang w:eastAsia="fr-FR" w:bidi="ar-TN"/>
        </w:rPr>
        <w:t>Attestation de Solde CNSS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val="en-GB" w:eastAsia="fr-FR" w:bidi="ar-TN"/>
        </w:rPr>
        <w:t xml:space="preserve"> سارية المفعول.</w:t>
      </w:r>
    </w:p>
    <w:p w14:paraId="4F78C163" w14:textId="25416D36" w:rsidR="00D10562" w:rsidRPr="00D10562" w:rsidRDefault="00E93A09" w:rsidP="00D10562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10562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قسيمة </w:t>
      </w:r>
      <w:proofErr w:type="spellStart"/>
      <w:r w:rsidRPr="00D10562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إمتحان</w:t>
      </w:r>
      <w:proofErr w:type="spellEnd"/>
      <w:r w:rsidRPr="00D10562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شهادات الكفاءة </w:t>
      </w:r>
      <w:r w:rsidRPr="00D10562">
        <w:rPr>
          <w:rFonts w:cs="Simplified Arabic"/>
          <w:b w:val="0"/>
          <w:bCs w:val="0"/>
          <w:sz w:val="28"/>
          <w:szCs w:val="28"/>
          <w:lang w:eastAsia="fr-FR" w:bidi="ar-TN"/>
        </w:rPr>
        <w:t xml:space="preserve">Vouchers de passages de certifications  </w:t>
      </w:r>
      <w:r w:rsidRPr="00D10562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D10562" w:rsidRPr="00D10562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صالحة لا تقل عن 06 أشهر</w:t>
      </w:r>
      <w:r w:rsidR="00D10562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D10562" w:rsidRPr="00D10562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من تاريخ بداية تنفيذ التكوين.</w:t>
      </w:r>
    </w:p>
    <w:p w14:paraId="4A75AD6A" w14:textId="669FCD8D" w:rsidR="0056263F" w:rsidRPr="00D10562" w:rsidRDefault="0056263F" w:rsidP="00CF4530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spacing w:before="240" w:line="276" w:lineRule="auto"/>
        <w:ind w:left="283" w:firstLine="142"/>
        <w:jc w:val="both"/>
        <w:rPr>
          <w:rFonts w:ascii="Andalus" w:hAnsi="Andalus" w:cs="Andalus"/>
          <w:sz w:val="28"/>
          <w:szCs w:val="28"/>
          <w:u w:val="single"/>
          <w:rtl/>
          <w:lang w:bidi="ar-TN"/>
        </w:rPr>
      </w:pPr>
      <w:r w:rsidRPr="00D10562">
        <w:rPr>
          <w:rFonts w:ascii="Andalus" w:hAnsi="Andalus" w:cs="Andalus"/>
          <w:sz w:val="32"/>
          <w:szCs w:val="32"/>
          <w:u w:val="single"/>
          <w:rtl/>
        </w:rPr>
        <w:t xml:space="preserve">الفصل </w:t>
      </w:r>
      <w:r w:rsidRPr="00D10562">
        <w:rPr>
          <w:rFonts w:ascii="Andalus" w:hAnsi="Andalus" w:cs="Andalus" w:hint="cs"/>
          <w:sz w:val="32"/>
          <w:szCs w:val="32"/>
          <w:u w:val="single"/>
          <w:rtl/>
        </w:rPr>
        <w:t>12</w:t>
      </w:r>
      <w:r w:rsidRPr="00D10562">
        <w:rPr>
          <w:rFonts w:ascii="Andalus" w:hAnsi="Andalus" w:cs="Andalus"/>
          <w:sz w:val="32"/>
          <w:szCs w:val="32"/>
          <w:u w:val="single"/>
          <w:rtl/>
        </w:rPr>
        <w:t>: غرامة التأخير</w:t>
      </w:r>
    </w:p>
    <w:p w14:paraId="1F8AA024" w14:textId="601C9FA5" w:rsidR="0056263F" w:rsidRDefault="0056263F" w:rsidP="0056263F">
      <w:pPr>
        <w:ind w:firstLine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تطبق عل</w:t>
      </w:r>
      <w:r>
        <w:rPr>
          <w:rFonts w:cs="Simplified Arabic"/>
          <w:sz w:val="28"/>
          <w:szCs w:val="28"/>
          <w:rtl/>
          <w:lang w:bidi="ar-TN"/>
        </w:rPr>
        <w:t>ى المزوّد</w:t>
      </w:r>
      <w:r>
        <w:rPr>
          <w:rFonts w:cs="Simplified Arabic"/>
          <w:sz w:val="28"/>
          <w:szCs w:val="28"/>
          <w:rtl/>
        </w:rPr>
        <w:t xml:space="preserve"> غرامة تأخير </w:t>
      </w:r>
      <w:r>
        <w:rPr>
          <w:rFonts w:cs="Simplified Arabic"/>
          <w:sz w:val="28"/>
          <w:szCs w:val="28"/>
          <w:rtl/>
          <w:lang w:bidi="ar-TN"/>
        </w:rPr>
        <w:t>مساوية ل</w:t>
      </w:r>
      <w:r>
        <w:rPr>
          <w:rFonts w:cs="Simplified Arabic" w:hint="cs"/>
          <w:sz w:val="28"/>
          <w:szCs w:val="28"/>
          <w:rtl/>
          <w:lang w:bidi="ar-TN"/>
        </w:rPr>
        <w:t>عشرة</w:t>
      </w:r>
      <w:r>
        <w:rPr>
          <w:rFonts w:cs="Simplified Arabic"/>
          <w:sz w:val="28"/>
          <w:szCs w:val="28"/>
          <w:rtl/>
          <w:lang w:bidi="ar-TN"/>
        </w:rPr>
        <w:t xml:space="preserve"> بالألف (</w:t>
      </w:r>
      <w:r>
        <w:rPr>
          <w:rFonts w:cs="Simplified Arabic"/>
          <w:sz w:val="28"/>
          <w:szCs w:val="28"/>
          <w:lang w:bidi="ar-TN"/>
        </w:rPr>
        <w:t>10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lang w:val="en-US"/>
        </w:rPr>
        <w:t>‰</w:t>
      </w:r>
      <w:r>
        <w:rPr>
          <w:rFonts w:cs="Simplified Arabic"/>
          <w:sz w:val="28"/>
          <w:szCs w:val="28"/>
          <w:rtl/>
          <w:lang w:bidi="ar-TN"/>
        </w:rPr>
        <w:t xml:space="preserve">) عن كل يوم تأخير على </w:t>
      </w:r>
      <w:r w:rsidR="009C1233">
        <w:rPr>
          <w:rFonts w:cs="Simplified Arabic" w:hint="cs"/>
          <w:sz w:val="28"/>
          <w:szCs w:val="28"/>
          <w:rtl/>
          <w:lang w:bidi="ar-TN"/>
        </w:rPr>
        <w:t>ألا</w:t>
      </w:r>
      <w:r>
        <w:rPr>
          <w:rFonts w:cs="Simplified Arabic"/>
          <w:sz w:val="28"/>
          <w:szCs w:val="28"/>
          <w:rtl/>
          <w:lang w:bidi="ar-TN"/>
        </w:rPr>
        <w:t xml:space="preserve"> يتجاوز مبلغ غرامات التأخير </w:t>
      </w:r>
      <w:r>
        <w:rPr>
          <w:rFonts w:cs="Simplified Arabic" w:hint="cs"/>
          <w:sz w:val="28"/>
          <w:szCs w:val="28"/>
          <w:rtl/>
          <w:lang w:bidi="ar-TN"/>
        </w:rPr>
        <w:t>خمسة</w:t>
      </w:r>
      <w:r>
        <w:rPr>
          <w:rFonts w:cs="Simplified Arabic"/>
          <w:sz w:val="28"/>
          <w:szCs w:val="28"/>
          <w:rtl/>
          <w:lang w:bidi="ar-TN"/>
        </w:rPr>
        <w:t xml:space="preserve"> بالمائة (</w:t>
      </w:r>
      <w:r>
        <w:rPr>
          <w:rFonts w:cs="Simplified Arabic" w:hint="cs"/>
          <w:sz w:val="28"/>
          <w:szCs w:val="28"/>
          <w:rtl/>
          <w:lang w:bidi="ar-TN"/>
        </w:rPr>
        <w:t>5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) من مبلغ الحساب النهائي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Simplified Arabic"/>
          <w:sz w:val="28"/>
          <w:szCs w:val="28"/>
          <w:rtl/>
          <w:lang w:bidi="ar-TN"/>
        </w:rPr>
        <w:t xml:space="preserve">. وتحتسب الغرامة </w:t>
      </w:r>
      <w:r w:rsidR="00D36C41">
        <w:rPr>
          <w:rFonts w:cs="Simplified Arabic" w:hint="cs"/>
          <w:sz w:val="28"/>
          <w:szCs w:val="28"/>
          <w:rtl/>
          <w:lang w:bidi="ar-TN"/>
        </w:rPr>
        <w:t>كالآتي:</w:t>
      </w:r>
    </w:p>
    <w:p w14:paraId="45257786" w14:textId="77777777" w:rsidR="00A44E10" w:rsidRDefault="00A44E10" w:rsidP="0056263F">
      <w:pPr>
        <w:ind w:firstLine="142"/>
        <w:jc w:val="both"/>
        <w:rPr>
          <w:rFonts w:cs="Simplified Arabic"/>
          <w:sz w:val="28"/>
          <w:szCs w:val="28"/>
          <w:lang w:bidi="ar-TN"/>
        </w:rPr>
      </w:pPr>
    </w:p>
    <w:p w14:paraId="242E3662" w14:textId="77777777" w:rsidR="0056263F" w:rsidRPr="00F30EA9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p w14:paraId="1BE91503" w14:textId="77777777" w:rsidR="0056263F" w:rsidRPr="00B70C64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79"/>
      </w:tblGrid>
      <w:tr w:rsidR="0056263F" w14:paraId="2B5936EE" w14:textId="77777777" w:rsidTr="001124AC">
        <w:trPr>
          <w:trHeight w:val="531"/>
          <w:jc w:val="center"/>
        </w:trPr>
        <w:tc>
          <w:tcPr>
            <w:tcW w:w="7079" w:type="dxa"/>
            <w:shd w:val="clear" w:color="auto" w:fill="E0E0E0"/>
          </w:tcPr>
          <w:p w14:paraId="57D7CB89" w14:textId="77777777" w:rsidR="0056263F" w:rsidRDefault="0056263F" w:rsidP="001F4C6A">
            <w:pPr>
              <w:spacing w:before="240" w:line="192" w:lineRule="auto"/>
              <w:jc w:val="center"/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cs="Simplified Arabic"/>
                <w:sz w:val="28"/>
                <w:szCs w:val="28"/>
                <w:rtl/>
                <w:lang w:bidi="ar-TN"/>
              </w:rPr>
              <w:t>غرامة التأخير=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عدد أيام التأخير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>
              <w:rPr>
                <w:rFonts w:cs="Simplified Arabic"/>
                <w:sz w:val="28"/>
                <w:szCs w:val="28"/>
                <w:u w:val="single"/>
                <w:lang w:bidi="ar-TN"/>
              </w:rPr>
              <w:t>x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10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</w:p>
          <w:p w14:paraId="0CA8307F" w14:textId="77777777" w:rsidR="0056263F" w:rsidRDefault="0056263F" w:rsidP="00B82CE5">
            <w:pPr>
              <w:spacing w:after="240" w:line="192" w:lineRule="auto"/>
              <w:ind w:firstLine="142"/>
              <w:jc w:val="center"/>
              <w:rPr>
                <w:rFonts w:cs="Simplified Arabic"/>
                <w:color w:val="808080"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      </w:t>
            </w:r>
            <w:r>
              <w:rPr>
                <w:rFonts w:cs="Simplified Arabic"/>
                <w:sz w:val="28"/>
                <w:szCs w:val="28"/>
                <w:rtl/>
                <w:lang w:bidi="ar-TN"/>
              </w:rPr>
              <w:t>1000</w:t>
            </w: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14:paraId="189D042E" w14:textId="2EC700B6" w:rsidR="0056263F" w:rsidRDefault="0056263F" w:rsidP="0056263F">
      <w:pPr>
        <w:spacing w:before="240"/>
        <w:ind w:firstLine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ويتم تسليط غرامة التأخير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>دون تنبيه مسبق أو اتخاذ أي إجراء آخر ولا يحول تطبيقها دون المطالبة بغرامة لجبر الضرر الناتج عن هذا التأخير أو عن الإخلال بالالتزامات التعاقدية الأخرى.</w:t>
      </w:r>
    </w:p>
    <w:p w14:paraId="2373122C" w14:textId="77777777" w:rsidR="00F017B4" w:rsidRDefault="00F017B4" w:rsidP="0056263F">
      <w:pPr>
        <w:spacing w:before="240"/>
        <w:ind w:firstLine="142"/>
        <w:jc w:val="both"/>
        <w:rPr>
          <w:rFonts w:cs="Simplified Arabic"/>
          <w:sz w:val="28"/>
          <w:szCs w:val="28"/>
          <w:lang w:bidi="ar-TN"/>
        </w:rPr>
      </w:pPr>
    </w:p>
    <w:p w14:paraId="47AC1D98" w14:textId="1968952A" w:rsidR="0056263F" w:rsidRPr="00C718E3" w:rsidRDefault="0056263F" w:rsidP="001124AC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lang w:bidi="ar-TN"/>
        </w:rPr>
      </w:pP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>الفصل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C718E3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13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: 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تحيين العرض المالي</w:t>
      </w:r>
      <w:r w:rsidRPr="00C718E3">
        <w:rPr>
          <w:rFonts w:ascii="Andalus" w:hAnsi="Andalus" w:cs="Andalus"/>
          <w:sz w:val="32"/>
          <w:szCs w:val="32"/>
          <w:rtl/>
          <w:lang w:bidi="ar-TN"/>
        </w:rPr>
        <w:t xml:space="preserve"> </w:t>
      </w:r>
    </w:p>
    <w:p w14:paraId="30F8183A" w14:textId="77777777" w:rsidR="0056263F" w:rsidRDefault="0056263F" w:rsidP="0056263F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  <w:r>
        <w:rPr>
          <w:rFonts w:cs="Simplified Arabic"/>
          <w:sz w:val="28"/>
          <w:szCs w:val="28"/>
          <w:rtl/>
        </w:rPr>
        <w:t>يمكن للعارض</w:t>
      </w:r>
      <w:r>
        <w:rPr>
          <w:rFonts w:cs="Simplified Arabic"/>
          <w:sz w:val="28"/>
          <w:szCs w:val="28"/>
          <w:rtl/>
          <w:lang w:bidi="ar-TN"/>
        </w:rPr>
        <w:t xml:space="preserve"> تقديم طلب </w:t>
      </w:r>
      <w:r>
        <w:rPr>
          <w:rFonts w:cs="Simplified Arabic"/>
          <w:sz w:val="28"/>
          <w:szCs w:val="28"/>
          <w:rtl/>
        </w:rPr>
        <w:t xml:space="preserve">إذا تجاوزت الفترة الفاصلة بين تاريخ تقديم عرضه المالي وتاريخ </w:t>
      </w:r>
      <w:r>
        <w:rPr>
          <w:rFonts w:cs="Simplified Arabic" w:hint="cs"/>
          <w:sz w:val="28"/>
          <w:szCs w:val="28"/>
          <w:rtl/>
        </w:rPr>
        <w:t>تسليمه الإذن بالتزوّد</w:t>
      </w:r>
      <w:r>
        <w:rPr>
          <w:rFonts w:cs="Simplified Arabic"/>
          <w:sz w:val="28"/>
          <w:szCs w:val="28"/>
          <w:rtl/>
        </w:rPr>
        <w:t xml:space="preserve"> ببدء الإنجاز ستة أشهر </w:t>
      </w:r>
      <w:r>
        <w:rPr>
          <w:rFonts w:cs="Simplified Arabic"/>
          <w:sz w:val="28"/>
          <w:szCs w:val="28"/>
          <w:rtl/>
          <w:lang w:bidi="ar-TN"/>
        </w:rPr>
        <w:t xml:space="preserve">قصد تحيين عرضه المالي مع إرفاقه بجميع الوثائق والمؤيدات المثبتة لمبلغ التحيين. </w:t>
      </w:r>
    </w:p>
    <w:p w14:paraId="38C631E7" w14:textId="7CBE1ADE"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C75251">
        <w:rPr>
          <w:rFonts w:cs="Arabic Transparent"/>
          <w:sz w:val="28"/>
          <w:szCs w:val="28"/>
          <w:rtl/>
          <w:lang w:bidi="ar-TN"/>
        </w:rPr>
        <w:tab/>
        <w:t xml:space="preserve">يتمّ احتساب مبلغ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C75251">
        <w:rPr>
          <w:rFonts w:cs="Arabic Transparent"/>
          <w:sz w:val="28"/>
          <w:szCs w:val="28"/>
          <w:rtl/>
          <w:lang w:bidi="ar-TN"/>
        </w:rPr>
        <w:t xml:space="preserve"> بعد تحيينه حسب القاعدة التالية:</w:t>
      </w:r>
    </w:p>
    <w:p w14:paraId="794C35A2" w14:textId="77777777"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55"/>
      </w:tblGrid>
      <w:tr w:rsidR="0056263F" w:rsidRPr="006F2AD0" w14:paraId="5905F611" w14:textId="77777777" w:rsidTr="00B82CE5">
        <w:trPr>
          <w:jc w:val="center"/>
        </w:trPr>
        <w:tc>
          <w:tcPr>
            <w:tcW w:w="4955" w:type="dxa"/>
          </w:tcPr>
          <w:p w14:paraId="7BB2741F" w14:textId="77777777" w:rsidR="0056263F" w:rsidRPr="006F2AD0" w:rsidRDefault="0056263F" w:rsidP="00B82CE5">
            <w:pPr>
              <w:ind w:firstLine="142"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TN"/>
              </w:rPr>
            </w:pPr>
          </w:p>
          <w:p w14:paraId="081DB53D" w14:textId="77777777" w:rsidR="0056263F" w:rsidRPr="00C75251" w:rsidRDefault="0056263F" w:rsidP="00B82CE5">
            <w:pPr>
              <w:ind w:right="-108" w:firstLine="142"/>
              <w:jc w:val="both"/>
              <w:rPr>
                <w:rFonts w:cs="Arabic Transparent"/>
                <w:position w:val="-6"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proofErr w:type="spellStart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م</w:t>
            </w:r>
            <w:proofErr w:type="spellEnd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TN"/>
              </w:rPr>
              <w:t>=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م أص + (م أص × </w:t>
            </w:r>
            <w:r w:rsidRPr="00C75251">
              <w:rPr>
                <w:rFonts w:cs="Arabic Transparent"/>
                <w:sz w:val="28"/>
                <w:szCs w:val="28"/>
                <w:u w:val="single"/>
                <w:rtl/>
              </w:rPr>
              <w:t xml:space="preserve">   1   </w:t>
            </w:r>
            <w:r w:rsidRPr="00C7525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× ع أش)</w:t>
            </w:r>
          </w:p>
          <w:p w14:paraId="76BE8EE4" w14:textId="77777777" w:rsidR="0056263F" w:rsidRPr="00C75251" w:rsidRDefault="0056263F" w:rsidP="00B82CE5">
            <w:pPr>
              <w:ind w:firstLine="142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                 </w:t>
            </w:r>
            <w:r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1000</w:t>
            </w:r>
          </w:p>
          <w:p w14:paraId="077CC7B4" w14:textId="77777777" w:rsidR="0056263F" w:rsidRPr="006F2AD0" w:rsidRDefault="0056263F" w:rsidP="00B82CE5">
            <w:pPr>
              <w:ind w:firstLine="142"/>
              <w:jc w:val="both"/>
              <w:rPr>
                <w:rFonts w:cs="Arabic Transparent"/>
                <w:sz w:val="4"/>
                <w:szCs w:val="4"/>
                <w:lang w:bidi="ar-TN"/>
              </w:rPr>
            </w:pPr>
          </w:p>
        </w:tc>
      </w:tr>
    </w:tbl>
    <w:p w14:paraId="66273F19" w14:textId="77777777" w:rsidR="00F017B4" w:rsidRDefault="00F017B4" w:rsidP="0056263F">
      <w:pPr>
        <w:spacing w:before="240"/>
        <w:ind w:left="720" w:firstLine="720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</w:p>
    <w:p w14:paraId="54BDD46C" w14:textId="7D3B4732" w:rsidR="0056263F" w:rsidRPr="00BA501A" w:rsidRDefault="0056263F" w:rsidP="0056263F">
      <w:pPr>
        <w:spacing w:before="240"/>
        <w:ind w:left="720" w:firstLine="720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م </w:t>
      </w:r>
      <w:proofErr w:type="spell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م</w:t>
      </w:r>
      <w:proofErr w:type="spell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 </w:t>
      </w:r>
      <w:r w:rsidR="0099342F" w:rsidRPr="00BA501A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99342F">
        <w:rPr>
          <w:rFonts w:cs="Arabic Transparent" w:hint="cs"/>
          <w:b/>
          <w:bCs/>
          <w:sz w:val="28"/>
          <w:szCs w:val="28"/>
          <w:rtl/>
          <w:lang w:bidi="ar-TN"/>
        </w:rPr>
        <w:t>: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المبلغ المحيّن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14:paraId="118B22CE" w14:textId="0F7918FD" w:rsidR="0056263F" w:rsidRPr="00BA501A" w:rsidRDefault="0056263F" w:rsidP="0056263F">
      <w:pPr>
        <w:ind w:firstLine="142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م أ </w:t>
      </w:r>
      <w:r w:rsidR="00686D6D" w:rsidRPr="00BA501A">
        <w:rPr>
          <w:rFonts w:cs="Arabic Transparent" w:hint="cs"/>
          <w:b/>
          <w:bCs/>
          <w:sz w:val="28"/>
          <w:szCs w:val="28"/>
          <w:rtl/>
          <w:lang w:bidi="ar-TN"/>
        </w:rPr>
        <w:t>ص</w:t>
      </w:r>
      <w:r w:rsidR="00686D6D">
        <w:rPr>
          <w:rFonts w:cs="Arabic Transparent" w:hint="cs"/>
          <w:b/>
          <w:bCs/>
          <w:sz w:val="28"/>
          <w:szCs w:val="28"/>
          <w:rtl/>
          <w:lang w:bidi="ar-TN"/>
        </w:rPr>
        <w:t>: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المبلغ الأصلي</w:t>
      </w:r>
      <w:r w:rsidRPr="00E12C67"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Arabic Transparent"/>
          <w:sz w:val="28"/>
          <w:szCs w:val="28"/>
          <w:rtl/>
          <w:lang w:bidi="ar-TN"/>
        </w:rPr>
        <w:t xml:space="preserve"> 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14:paraId="21C2FE12" w14:textId="2514D9F5"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ع </w:t>
      </w:r>
      <w:r w:rsidR="0099342F" w:rsidRPr="00BA501A">
        <w:rPr>
          <w:rFonts w:cs="Arabic Transparent" w:hint="cs"/>
          <w:b/>
          <w:bCs/>
          <w:sz w:val="28"/>
          <w:szCs w:val="28"/>
          <w:rtl/>
          <w:lang w:bidi="ar-TN"/>
        </w:rPr>
        <w:t>أش: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عدد الأشهر التي تلي فترة ستة أشهر من تاريخ تقديم العرض المالي.</w:t>
      </w:r>
    </w:p>
    <w:p w14:paraId="5099CC15" w14:textId="77777777" w:rsidR="0056263F" w:rsidRDefault="0056263F" w:rsidP="00660723">
      <w:pPr>
        <w:spacing w:before="240"/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E927A1">
        <w:rPr>
          <w:rFonts w:cs="Arabic Transparent"/>
          <w:b/>
          <w:bCs/>
          <w:sz w:val="28"/>
          <w:szCs w:val="28"/>
          <w:u w:val="single"/>
          <w:rtl/>
          <w:lang w:bidi="ar-TN"/>
        </w:rPr>
        <w:t>ملاحظات</w:t>
      </w:r>
      <w:r w:rsidR="00660723">
        <w:rPr>
          <w:rFonts w:cs="Arabic Transparent"/>
          <w:sz w:val="28"/>
          <w:szCs w:val="28"/>
          <w:rtl/>
          <w:lang w:bidi="ar-TN"/>
        </w:rPr>
        <w:t>: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يتعيّن على صاحب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عند المطالبة بالتحيين إرفاق عرضه بجميع الوثائق والمؤيّدات المثبتة لمبلغ التحيين المطلوب.</w:t>
      </w:r>
    </w:p>
    <w:p w14:paraId="37372FC6" w14:textId="77777777"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14:paraId="5B309938" w14:textId="0FF2C130"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       - لا يمكن أن يتجاوز مبلغ التحيين نسبة 3 </w:t>
      </w:r>
      <w:r>
        <w:rPr>
          <w:rFonts w:cs="Simplified Arabic"/>
          <w:b/>
          <w:bCs/>
          <w:sz w:val="28"/>
          <w:szCs w:val="28"/>
          <w:lang w:bidi="ar-TN"/>
        </w:rPr>
        <w:t>%</w:t>
      </w: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من المبلغ الجملي </w:t>
      </w:r>
      <w:r w:rsidRPr="00C16811">
        <w:rPr>
          <w:rFonts w:cs="Simplified Arabic" w:hint="cs"/>
          <w:b/>
          <w:bCs/>
          <w:sz w:val="28"/>
          <w:szCs w:val="28"/>
          <w:rtl/>
          <w:lang w:bidi="ar-TN"/>
        </w:rPr>
        <w:t>للاستشارة</w:t>
      </w:r>
      <w:r>
        <w:rPr>
          <w:rFonts w:cs="Simplified Arabic"/>
          <w:b/>
          <w:bCs/>
          <w:sz w:val="28"/>
          <w:szCs w:val="28"/>
          <w:rtl/>
          <w:lang w:bidi="ar-TN"/>
        </w:rPr>
        <w:t>.</w:t>
      </w:r>
    </w:p>
    <w:p w14:paraId="6EEA0F8C" w14:textId="77777777" w:rsidR="00A415CD" w:rsidRDefault="00A415CD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14:paraId="24636825" w14:textId="05999589" w:rsidR="00A415CD" w:rsidRPr="00A61497" w:rsidRDefault="00A415CD" w:rsidP="00A415CD">
      <w:pPr>
        <w:ind w:firstLine="142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14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>: الضمانات</w:t>
      </w:r>
    </w:p>
    <w:p w14:paraId="149F17B4" w14:textId="77777777" w:rsidR="00A415CD" w:rsidRPr="00A415CD" w:rsidRDefault="00A415CD" w:rsidP="00A415CD">
      <w:pPr>
        <w:tabs>
          <w:tab w:val="right" w:pos="8930"/>
        </w:tabs>
        <w:spacing w:before="240" w:line="192" w:lineRule="auto"/>
        <w:ind w:left="142" w:right="284" w:firstLine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415C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TN"/>
        </w:rPr>
        <w:t>أ- الضمان الوقتي</w:t>
      </w:r>
    </w:p>
    <w:p w14:paraId="365D1A13" w14:textId="7BC0878A" w:rsidR="00A415CD" w:rsidRDefault="00A415CD" w:rsidP="00A415CD">
      <w:pPr>
        <w:tabs>
          <w:tab w:val="right" w:pos="4381"/>
          <w:tab w:val="right" w:pos="8221"/>
          <w:tab w:val="right" w:pos="8363"/>
        </w:tabs>
        <w:spacing w:before="240" w:line="192" w:lineRule="auto"/>
        <w:ind w:left="142" w:right="142" w:firstLine="565"/>
        <w:jc w:val="both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يجب على </w:t>
      </w:r>
      <w:r>
        <w:rPr>
          <w:rFonts w:cs="Simplified Arabic"/>
          <w:sz w:val="28"/>
          <w:szCs w:val="28"/>
          <w:rtl/>
          <w:lang w:bidi="ar-TN"/>
        </w:rPr>
        <w:t>العارض</w:t>
      </w:r>
      <w:r>
        <w:rPr>
          <w:rFonts w:cs="Simplified Arabic"/>
          <w:sz w:val="28"/>
          <w:szCs w:val="28"/>
          <w:rtl/>
        </w:rPr>
        <w:t xml:space="preserve"> المشارك في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</w:rPr>
        <w:t xml:space="preserve"> أن </w:t>
      </w:r>
      <w:r>
        <w:rPr>
          <w:rFonts w:cs="Simplified Arabic"/>
          <w:sz w:val="28"/>
          <w:szCs w:val="28"/>
          <w:rtl/>
          <w:lang w:bidi="ar-TN"/>
        </w:rPr>
        <w:t>ي</w:t>
      </w:r>
      <w:r>
        <w:rPr>
          <w:rFonts w:cs="Simplified Arabic"/>
          <w:sz w:val="28"/>
          <w:szCs w:val="28"/>
          <w:rtl/>
        </w:rPr>
        <w:t xml:space="preserve">وفر ضمانا وقتيا </w:t>
      </w:r>
      <w:r>
        <w:rPr>
          <w:rFonts w:cs="Simplified Arabic" w:hint="cs"/>
          <w:sz w:val="28"/>
          <w:szCs w:val="28"/>
          <w:rtl/>
        </w:rPr>
        <w:t>كما هو مبينا بالفصل 3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ك</w:t>
      </w:r>
      <w:r>
        <w:rPr>
          <w:rFonts w:cs="Simplified Arabic"/>
          <w:sz w:val="28"/>
          <w:szCs w:val="28"/>
          <w:rtl/>
        </w:rPr>
        <w:t>التالي:</w:t>
      </w:r>
    </w:p>
    <w:p w14:paraId="241CBAE9" w14:textId="77777777" w:rsidR="00F017B4" w:rsidRDefault="00F017B4" w:rsidP="00A415CD">
      <w:pPr>
        <w:tabs>
          <w:tab w:val="right" w:pos="4381"/>
          <w:tab w:val="right" w:pos="8221"/>
          <w:tab w:val="right" w:pos="8363"/>
        </w:tabs>
        <w:spacing w:before="240" w:line="192" w:lineRule="auto"/>
        <w:ind w:left="142" w:right="142" w:firstLine="565"/>
        <w:jc w:val="both"/>
        <w:rPr>
          <w:rFonts w:cs="Simplified Arabic"/>
          <w:sz w:val="28"/>
          <w:szCs w:val="28"/>
        </w:rPr>
      </w:pPr>
    </w:p>
    <w:p w14:paraId="2CBE21E5" w14:textId="77777777" w:rsidR="00A415CD" w:rsidRPr="00B112D2" w:rsidRDefault="00A415CD" w:rsidP="00A415CD">
      <w:pPr>
        <w:tabs>
          <w:tab w:val="right" w:pos="425"/>
          <w:tab w:val="right" w:pos="4381"/>
          <w:tab w:val="right" w:pos="8221"/>
          <w:tab w:val="right" w:pos="8363"/>
        </w:tabs>
        <w:spacing w:line="192" w:lineRule="auto"/>
        <w:ind w:right="142"/>
        <w:jc w:val="both"/>
        <w:rPr>
          <w:rFonts w:cs="Simplified Arabic"/>
          <w:sz w:val="14"/>
          <w:szCs w:val="14"/>
          <w:rtl/>
          <w:lang w:bidi="ar-TN"/>
        </w:rPr>
      </w:pPr>
    </w:p>
    <w:tbl>
      <w:tblPr>
        <w:bidiVisual/>
        <w:tblW w:w="2393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2"/>
      </w:tblGrid>
      <w:tr w:rsidR="00A415CD" w14:paraId="198DF436" w14:textId="77777777" w:rsidTr="007075A0">
        <w:trPr>
          <w:trHeight w:val="608"/>
          <w:jc w:val="center"/>
        </w:trPr>
        <w:tc>
          <w:tcPr>
            <w:tcW w:w="5000" w:type="pct"/>
            <w:vAlign w:val="center"/>
          </w:tcPr>
          <w:p w14:paraId="1527239D" w14:textId="77777777" w:rsidR="00A415CD" w:rsidRPr="003257E0" w:rsidRDefault="00A415CD" w:rsidP="007075A0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قيمة الضمان الوقتي بالدينار</w:t>
            </w:r>
          </w:p>
        </w:tc>
      </w:tr>
      <w:tr w:rsidR="00A415CD" w14:paraId="7338C7CA" w14:textId="77777777" w:rsidTr="007075A0">
        <w:trPr>
          <w:trHeight w:val="616"/>
          <w:jc w:val="center"/>
        </w:trPr>
        <w:tc>
          <w:tcPr>
            <w:tcW w:w="5000" w:type="pct"/>
            <w:vAlign w:val="center"/>
          </w:tcPr>
          <w:p w14:paraId="75DE7B9A" w14:textId="39B37C1A" w:rsidR="00A415CD" w:rsidRPr="00A415CD" w:rsidRDefault="00660DE0" w:rsidP="00A415CD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120</w:t>
            </w:r>
            <w:r w:rsidR="00A415CD" w:rsidRPr="0042196F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415CD" w:rsidRPr="00A415CD"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</w:p>
        </w:tc>
      </w:tr>
    </w:tbl>
    <w:p w14:paraId="650150EE" w14:textId="77777777" w:rsidR="00A415CD" w:rsidRDefault="00A415CD" w:rsidP="00A415CD">
      <w:pPr>
        <w:tabs>
          <w:tab w:val="right" w:pos="8930"/>
        </w:tabs>
        <w:spacing w:before="240" w:after="120" w:line="192" w:lineRule="auto"/>
        <w:ind w:left="142" w:right="142" w:firstLine="709"/>
        <w:jc w:val="both"/>
        <w:rPr>
          <w:rFonts w:cs="Simplified Arabic"/>
          <w:sz w:val="28"/>
          <w:szCs w:val="28"/>
          <w:lang w:bidi="ar-TN"/>
        </w:rPr>
      </w:pPr>
    </w:p>
    <w:p w14:paraId="64559288" w14:textId="0AEDEF48" w:rsidR="00A415CD" w:rsidRDefault="00A415CD" w:rsidP="00A415CD">
      <w:pPr>
        <w:tabs>
          <w:tab w:val="right" w:pos="8930"/>
        </w:tabs>
        <w:spacing w:before="240" w:after="120" w:line="192" w:lineRule="auto"/>
        <w:ind w:left="142" w:right="142" w:firstLine="709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ويبقى هذا الضمان صالحا طيلة مدّة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العرض، وفي صورة التمديد في مدّة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العروض يتم وجوبا التمديد في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الضمان الوقتي.</w:t>
      </w:r>
      <w:r>
        <w:rPr>
          <w:rFonts w:cs="Simplified Arabic"/>
          <w:sz w:val="28"/>
          <w:szCs w:val="28"/>
          <w:rtl/>
        </w:rPr>
        <w:t xml:space="preserve"> </w:t>
      </w:r>
      <w:r w:rsidRPr="00C5136A">
        <w:rPr>
          <w:rFonts w:cs="Simplified Arabic"/>
          <w:sz w:val="28"/>
          <w:szCs w:val="28"/>
          <w:rtl/>
        </w:rPr>
        <w:t>ويرجع الضمان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للمشاركين الذين لم تقبل عروضهم الفنية بعد اختيار صاحب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49D571AD" w14:textId="108CE37A" w:rsidR="00A415CD" w:rsidRDefault="00A415CD" w:rsidP="006F6976">
      <w:pPr>
        <w:spacing w:line="192" w:lineRule="auto"/>
        <w:ind w:firstLine="708"/>
        <w:jc w:val="both"/>
        <w:rPr>
          <w:rFonts w:cs="Simplified Arabic"/>
          <w:sz w:val="28"/>
          <w:szCs w:val="28"/>
          <w:rtl/>
          <w:lang w:bidi="ar-TN"/>
        </w:rPr>
      </w:pPr>
      <w:r w:rsidRPr="006F6976">
        <w:rPr>
          <w:rFonts w:cs="Simplified Arabic"/>
          <w:sz w:val="28"/>
          <w:szCs w:val="28"/>
          <w:rtl/>
          <w:lang w:bidi="ar-TN"/>
        </w:rPr>
        <w:t xml:space="preserve"> ويحجز الضمان الوقتي في </w:t>
      </w:r>
      <w:r w:rsidRPr="00B112D2">
        <w:rPr>
          <w:rFonts w:cs="Simplified Arabic"/>
          <w:sz w:val="28"/>
          <w:szCs w:val="28"/>
          <w:rtl/>
          <w:lang w:bidi="ar-TN"/>
        </w:rPr>
        <w:t xml:space="preserve">صورة سحب المزوّد لعرضه قبل إسناد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14:paraId="07FF695C" w14:textId="6C799E13" w:rsidR="00F017B4" w:rsidRDefault="00F017B4" w:rsidP="006F6976">
      <w:pPr>
        <w:spacing w:line="192" w:lineRule="auto"/>
        <w:ind w:firstLine="708"/>
        <w:jc w:val="both"/>
        <w:rPr>
          <w:rFonts w:cs="Simplified Arabic"/>
          <w:sz w:val="28"/>
          <w:szCs w:val="28"/>
          <w:rtl/>
          <w:lang w:bidi="ar-TN"/>
        </w:rPr>
      </w:pPr>
    </w:p>
    <w:p w14:paraId="523812C3" w14:textId="285C1DA2" w:rsidR="0056263F" w:rsidRPr="00FD3EB6" w:rsidRDefault="00A415CD" w:rsidP="00660723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rtl/>
          <w:lang w:eastAsia="fr-FR"/>
        </w:rPr>
      </w:pPr>
      <w:r>
        <w:rPr>
          <w:rFonts w:cs="Andalus" w:hint="cs"/>
          <w:sz w:val="32"/>
          <w:szCs w:val="32"/>
          <w:u w:val="single"/>
          <w:rtl/>
          <w:lang w:eastAsia="fr-FR" w:bidi="ar-TN"/>
        </w:rPr>
        <w:t>ال</w:t>
      </w:r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فصل </w:t>
      </w:r>
      <w:r w:rsidR="0056263F">
        <w:rPr>
          <w:rFonts w:cs="Andalus" w:hint="cs"/>
          <w:sz w:val="32"/>
          <w:szCs w:val="32"/>
          <w:u w:val="single"/>
          <w:rtl/>
          <w:lang w:eastAsia="fr-FR"/>
        </w:rPr>
        <w:t>15</w:t>
      </w:r>
      <w:r w:rsidR="0056263F" w:rsidRPr="00F81BD2">
        <w:rPr>
          <w:rFonts w:cs="Andalus"/>
          <w:sz w:val="32"/>
          <w:szCs w:val="32"/>
          <w:u w:val="single"/>
          <w:rtl/>
          <w:lang w:eastAsia="fr-FR"/>
        </w:rPr>
        <w:t>:</w:t>
      </w:r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 الشروط </w:t>
      </w:r>
      <w:proofErr w:type="spellStart"/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>الفسخية</w:t>
      </w:r>
      <w:proofErr w:type="spellEnd"/>
    </w:p>
    <w:p w14:paraId="4C349243" w14:textId="758B8036" w:rsidR="0056263F" w:rsidRPr="00387954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FD3EB6">
        <w:rPr>
          <w:rFonts w:cs="Simplified Arabic" w:hint="cs"/>
          <w:sz w:val="28"/>
          <w:szCs w:val="28"/>
          <w:rtl/>
        </w:rPr>
        <w:t xml:space="preserve">تتولى وزارة أملاك الدولة والشؤون </w:t>
      </w:r>
      <w:r w:rsidR="00686D6D" w:rsidRPr="00FD3EB6">
        <w:rPr>
          <w:rFonts w:cs="Simplified Arabic" w:hint="cs"/>
          <w:sz w:val="28"/>
          <w:szCs w:val="28"/>
          <w:rtl/>
        </w:rPr>
        <w:t>العقارية فسخ</w:t>
      </w:r>
      <w:r w:rsidRPr="00FD3EB6">
        <w:rPr>
          <w:rFonts w:cs="Simplified Arabic" w:hint="cs"/>
          <w:sz w:val="28"/>
          <w:szCs w:val="28"/>
          <w:rtl/>
        </w:rPr>
        <w:t xml:space="preserve"> الالتزام المحمول عليها بمقتضى مكتوب إسناد أعمال التكوين موضوع هذا الكراس من تلقاء نفسها بعد إعلام </w:t>
      </w:r>
      <w:r w:rsidR="0099342F" w:rsidRPr="00FD3EB6">
        <w:rPr>
          <w:rFonts w:cs="Simplified Arabic" w:hint="cs"/>
          <w:sz w:val="28"/>
          <w:szCs w:val="28"/>
          <w:rtl/>
        </w:rPr>
        <w:t>المزود بمقتضى</w:t>
      </w:r>
      <w:r w:rsidRPr="00FD3EB6">
        <w:rPr>
          <w:rFonts w:cs="Simplified Arabic" w:hint="cs"/>
          <w:sz w:val="28"/>
          <w:szCs w:val="28"/>
          <w:rtl/>
        </w:rPr>
        <w:t xml:space="preserve"> مكتوب مضمون الوصول ولا</w:t>
      </w:r>
      <w:r w:rsidRPr="00387954">
        <w:rPr>
          <w:rFonts w:cs="Simplified Arabic" w:hint="cs"/>
          <w:sz w:val="28"/>
          <w:szCs w:val="28"/>
          <w:rtl/>
        </w:rPr>
        <w:t xml:space="preserve"> يترتب عن ذلك أي تعويض مالي لجبر الضرر وذلك في الحالات </w:t>
      </w:r>
      <w:r w:rsidR="00CB53AA" w:rsidRPr="00387954">
        <w:rPr>
          <w:rFonts w:cs="Simplified Arabic" w:hint="cs"/>
          <w:sz w:val="28"/>
          <w:szCs w:val="28"/>
          <w:rtl/>
        </w:rPr>
        <w:t>التالية:</w:t>
      </w:r>
    </w:p>
    <w:p w14:paraId="17DC02DD" w14:textId="77777777"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right="1210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أن يخل المزود بالأحكام المنصوص عليها بكراس الشروط هذا</w:t>
      </w:r>
      <w:r>
        <w:rPr>
          <w:rFonts w:cs="Simplified Arabic"/>
          <w:sz w:val="28"/>
          <w:szCs w:val="28"/>
        </w:rPr>
        <w:t>.</w:t>
      </w:r>
      <w:r w:rsidRPr="00387954">
        <w:rPr>
          <w:rFonts w:cs="Simplified Arabic" w:hint="cs"/>
          <w:sz w:val="28"/>
          <w:szCs w:val="28"/>
          <w:rtl/>
        </w:rPr>
        <w:t xml:space="preserve"> </w:t>
      </w:r>
    </w:p>
    <w:p w14:paraId="6E6688B0" w14:textId="77777777"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 </w:t>
      </w:r>
      <w:r w:rsidRPr="00387954">
        <w:rPr>
          <w:rFonts w:cs="Simplified Arabic" w:hint="cs"/>
          <w:sz w:val="28"/>
          <w:szCs w:val="28"/>
          <w:rtl/>
        </w:rPr>
        <w:t>عدم استجابة المزود لكل مكونات البرنامج المقرر بالن</w:t>
      </w:r>
      <w:r>
        <w:rPr>
          <w:rFonts w:cs="Simplified Arabic" w:hint="cs"/>
          <w:sz w:val="28"/>
          <w:szCs w:val="28"/>
          <w:rtl/>
        </w:rPr>
        <w:t xml:space="preserve">سبة لإحدى محاور التكوين (نقص في </w:t>
      </w:r>
      <w:r w:rsidRPr="00387954">
        <w:rPr>
          <w:rFonts w:cs="Simplified Arabic" w:hint="cs"/>
          <w:sz w:val="28"/>
          <w:szCs w:val="28"/>
          <w:rtl/>
        </w:rPr>
        <w:t>المحتوى أو في ساعات التكوين أو تغيير المكون دون الموافقة المسبقة للإدارة على ذلك)</w:t>
      </w:r>
      <w:r>
        <w:rPr>
          <w:rFonts w:cs="Simplified Arabic"/>
          <w:sz w:val="28"/>
          <w:szCs w:val="28"/>
        </w:rPr>
        <w:t>.</w:t>
      </w:r>
    </w:p>
    <w:p w14:paraId="6E96AED0" w14:textId="77777777" w:rsidR="0056263F" w:rsidRPr="00E32295" w:rsidRDefault="0056263F" w:rsidP="0008645E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 xml:space="preserve">تأجيل أو قطع سير أعمال التكوين في إحدى المحاور من </w:t>
      </w:r>
      <w:r>
        <w:rPr>
          <w:rFonts w:cs="Simplified Arabic" w:hint="cs"/>
          <w:sz w:val="28"/>
          <w:szCs w:val="28"/>
          <w:rtl/>
        </w:rPr>
        <w:t xml:space="preserve">قبل المزود دون الموافقة المسبقة </w:t>
      </w:r>
      <w:r w:rsidRPr="00387954">
        <w:rPr>
          <w:rFonts w:cs="Simplified Arabic" w:hint="cs"/>
          <w:sz w:val="28"/>
          <w:szCs w:val="28"/>
          <w:rtl/>
        </w:rPr>
        <w:t>لوزارة</w:t>
      </w:r>
      <w:r>
        <w:rPr>
          <w:rFonts w:cs="Simplified Arabic" w:hint="cs"/>
          <w:sz w:val="28"/>
          <w:szCs w:val="28"/>
          <w:rtl/>
        </w:rPr>
        <w:t xml:space="preserve"> أملاك الدولة والشؤون العقارية</w:t>
      </w:r>
      <w:r w:rsidRPr="00387954">
        <w:rPr>
          <w:rFonts w:cs="Simplified Arabic" w:hint="cs"/>
          <w:sz w:val="28"/>
          <w:szCs w:val="28"/>
          <w:rtl/>
        </w:rPr>
        <w:t>.</w:t>
      </w:r>
    </w:p>
    <w:p w14:paraId="69E1560A" w14:textId="77777777" w:rsidR="0056263F" w:rsidRDefault="0056263F" w:rsidP="00AD76C3">
      <w:pPr>
        <w:pStyle w:val="Retraitcorpsdetexte"/>
        <w:tabs>
          <w:tab w:val="left" w:pos="-142"/>
          <w:tab w:val="left" w:pos="142"/>
        </w:tabs>
        <w:spacing w:before="240"/>
        <w:ind w:left="-1"/>
        <w:jc w:val="lowKashida"/>
        <w:rPr>
          <w:rFonts w:cs="Andalus"/>
          <w:b/>
          <w:bCs/>
          <w:sz w:val="32"/>
          <w:szCs w:val="32"/>
          <w:u w:val="single"/>
          <w:rtl/>
        </w:rPr>
      </w:pP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b/>
          <w:bCs/>
          <w:sz w:val="32"/>
          <w:szCs w:val="32"/>
          <w:u w:val="single"/>
          <w:rtl/>
        </w:rPr>
        <w:t>16</w:t>
      </w:r>
      <w:r w:rsidRPr="00A06E95">
        <w:rPr>
          <w:rFonts w:cs="Andalus"/>
          <w:b/>
          <w:bCs/>
          <w:sz w:val="32"/>
          <w:szCs w:val="32"/>
          <w:u w:val="single"/>
          <w:rtl/>
        </w:rPr>
        <w:t>:</w:t>
      </w: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Andalus" w:hint="cs"/>
          <w:b/>
          <w:bCs/>
          <w:sz w:val="32"/>
          <w:szCs w:val="32"/>
          <w:u w:val="single"/>
          <w:rtl/>
        </w:rPr>
        <w:t>الظروف العامة للتكوين</w:t>
      </w:r>
    </w:p>
    <w:p w14:paraId="04AEA989" w14:textId="77777777" w:rsidR="0056263F" w:rsidRPr="00411722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>يلتزم المزود بتوفير ظروف ملائمة لمتلقي التكوين وذلك بتوفير:</w:t>
      </w:r>
    </w:p>
    <w:p w14:paraId="3BAA8F76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مخصصة لدورات تكوينية</w:t>
      </w:r>
    </w:p>
    <w:p w14:paraId="194E7F88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تكوين مكيفة</w:t>
      </w:r>
    </w:p>
    <w:p w14:paraId="737F39D4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مجهزة بحواسيب (حاسوب لكل متلقي)</w:t>
      </w:r>
    </w:p>
    <w:p w14:paraId="72DA6768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 xml:space="preserve">قاعة مجهزة بـ </w:t>
      </w:r>
      <w:r w:rsidRPr="00411722">
        <w:rPr>
          <w:rFonts w:cs="Simplified Arabic"/>
          <w:sz w:val="28"/>
          <w:szCs w:val="28"/>
        </w:rPr>
        <w:t>Vidéo Projecteur</w:t>
      </w:r>
    </w:p>
    <w:p w14:paraId="6137C5E3" w14:textId="0AAB3DC6" w:rsidR="001124AC" w:rsidRDefault="0056263F" w:rsidP="00D666AA">
      <w:pPr>
        <w:pStyle w:val="Corpsdetexte2"/>
        <w:spacing w:before="240" w:after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A02782">
        <w:rPr>
          <w:rFonts w:cs="Andalus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</w:rPr>
        <w:t>17</w:t>
      </w:r>
      <w:r w:rsidRPr="00A02782">
        <w:rPr>
          <w:rFonts w:cs="Andalus"/>
          <w:sz w:val="32"/>
          <w:szCs w:val="32"/>
          <w:u w:val="single"/>
          <w:rtl/>
        </w:rPr>
        <w:t>:</w:t>
      </w:r>
      <w:r w:rsidRPr="00A02782">
        <w:rPr>
          <w:rFonts w:cs="Andalus" w:hint="cs"/>
          <w:sz w:val="32"/>
          <w:szCs w:val="32"/>
          <w:u w:val="single"/>
          <w:rtl/>
        </w:rPr>
        <w:t xml:space="preserve"> أحكام عامّة</w:t>
      </w:r>
    </w:p>
    <w:p w14:paraId="64459BAB" w14:textId="2133F481" w:rsidR="0056263F" w:rsidRPr="001124AC" w:rsidRDefault="0056263F" w:rsidP="007D1362">
      <w:pPr>
        <w:pStyle w:val="Corpsdetexte2"/>
        <w:spacing w:before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/>
        </w:rPr>
        <w:t xml:space="preserve">بالنسبة للمقتضيات التي 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لم تذكر بكراس الشروط يتمّ الرجوع إلى الأمر عدد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1039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لسنة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المؤرخ في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13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مارس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المتعلق بتنظيم الصفقات العمومية وجميع النصوص المنقحة والمتممة له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و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إلى كراس الشروط الإدارية العامة المتعلق بالتزوّد بمواد عادية وخدمات.</w:t>
      </w:r>
    </w:p>
    <w:p w14:paraId="5D71DED6" w14:textId="2FE7461B" w:rsidR="0056263F" w:rsidRPr="001124AC" w:rsidRDefault="0056263F" w:rsidP="0056263F">
      <w:pPr>
        <w:pStyle w:val="Corpsdetexte2"/>
        <w:spacing w:before="120" w:after="240" w:line="276" w:lineRule="auto"/>
        <w:ind w:left="170" w:right="170" w:hanging="29"/>
        <w:jc w:val="both"/>
        <w:rPr>
          <w:rFonts w:cs="Simplified Arabic"/>
          <w:sz w:val="32"/>
          <w:szCs w:val="32"/>
          <w:rtl/>
        </w:rPr>
      </w:pPr>
      <w:r w:rsidRPr="001124AC">
        <w:rPr>
          <w:rFonts w:cs="Simplified Arabic" w:hint="cs"/>
          <w:sz w:val="32"/>
          <w:szCs w:val="32"/>
          <w:rtl/>
        </w:rPr>
        <w:t>إني الممضي أسفله أقر بأني أطلعت على جميع الأحكام والشروط بهذا الكراس وألتزم بمقتضاها.</w:t>
      </w:r>
    </w:p>
    <w:p w14:paraId="747EB146" w14:textId="57AD07B9" w:rsidR="0056263F" w:rsidRDefault="0056263F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....</w:t>
      </w:r>
      <w:r w:rsidR="001124AC">
        <w:rPr>
          <w:rFonts w:cs="Simplified Arabic" w:hint="cs"/>
          <w:b/>
          <w:bCs/>
          <w:rtl/>
        </w:rPr>
        <w:t>...................</w:t>
      </w:r>
      <w:r w:rsidRPr="00D47058">
        <w:rPr>
          <w:rFonts w:cs="Simplified Arabic" w:hint="cs"/>
          <w:b/>
          <w:bCs/>
          <w:rtl/>
        </w:rPr>
        <w:t>............في.............</w:t>
      </w:r>
      <w:r>
        <w:rPr>
          <w:rFonts w:cs="Simplified Arabic" w:hint="cs"/>
          <w:b/>
          <w:bCs/>
          <w:rtl/>
        </w:rPr>
        <w:t>.......</w:t>
      </w:r>
      <w:r w:rsidR="001124AC">
        <w:rPr>
          <w:rFonts w:cs="Simplified Arabic" w:hint="cs"/>
          <w:b/>
          <w:bCs/>
          <w:rtl/>
        </w:rPr>
        <w:t>.................</w:t>
      </w:r>
      <w:r>
        <w:rPr>
          <w:rFonts w:cs="Simplified Arabic" w:hint="cs"/>
          <w:b/>
          <w:bCs/>
          <w:rtl/>
        </w:rPr>
        <w:t>.........</w:t>
      </w:r>
    </w:p>
    <w:p w14:paraId="240E3786" w14:textId="77777777" w:rsidR="001124AC" w:rsidRDefault="001124AC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</w:p>
    <w:p w14:paraId="3B63BC19" w14:textId="77777777" w:rsidR="0056263F" w:rsidRPr="00D47058" w:rsidRDefault="0056263F" w:rsidP="0056263F">
      <w:pPr>
        <w:pStyle w:val="Retraitcorpsdetexte"/>
        <w:ind w:left="5823" w:firstLine="657"/>
        <w:jc w:val="left"/>
        <w:rPr>
          <w:rFonts w:cs="Simplified Arabic"/>
          <w:b/>
          <w:bCs/>
          <w:rtl/>
        </w:rPr>
      </w:pPr>
      <w:r w:rsidRPr="00D47058">
        <w:rPr>
          <w:rFonts w:cs="Simplified Arabic" w:hint="cs"/>
          <w:b/>
          <w:bCs/>
          <w:rtl/>
        </w:rPr>
        <w:t>الإمضــاء والختم</w:t>
      </w:r>
    </w:p>
    <w:p w14:paraId="7C33D3AF" w14:textId="77777777" w:rsidR="0056263F" w:rsidRDefault="0056263F" w:rsidP="0056263F">
      <w:pPr>
        <w:pStyle w:val="Retraitcorpsdetexte"/>
        <w:jc w:val="right"/>
        <w:rPr>
          <w:rFonts w:cs="Simplified Arabic"/>
          <w:rtl/>
        </w:rPr>
        <w:sectPr w:rsidR="0056263F" w:rsidSect="0008645E">
          <w:pgSz w:w="11907" w:h="16840" w:code="9"/>
          <w:pgMar w:top="851" w:right="850" w:bottom="851" w:left="851" w:header="284" w:footer="164" w:gutter="0"/>
          <w:cols w:space="720"/>
          <w:bidi/>
          <w:rtlGutter/>
        </w:sectPr>
      </w:pPr>
    </w:p>
    <w:p w14:paraId="6B4CE126" w14:textId="77777777" w:rsidR="00D8503C" w:rsidRPr="00705BE2" w:rsidRDefault="00D8503C" w:rsidP="00B112D2">
      <w:pPr>
        <w:pStyle w:val="Retraitcorpsdetexte"/>
        <w:ind w:left="142"/>
        <w:jc w:val="right"/>
        <w:rPr>
          <w:rFonts w:cs="Simplified Arabic"/>
          <w:rtl/>
        </w:rPr>
      </w:pPr>
    </w:p>
    <w:tbl>
      <w:tblPr>
        <w:tblStyle w:val="Grilledutableau"/>
        <w:tblpPr w:leftFromText="141" w:rightFromText="141" w:vertAnchor="text" w:horzAnchor="margin" w:tblpXSpec="center" w:tblpY="2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16BC" w14:paraId="62E1D93E" w14:textId="77777777" w:rsidTr="007916BC">
        <w:tc>
          <w:tcPr>
            <w:tcW w:w="9638" w:type="dxa"/>
          </w:tcPr>
          <w:p w14:paraId="7F666351" w14:textId="77777777"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36"/>
                <w:szCs w:val="36"/>
                <w:u w:val="none"/>
                <w:lang w:eastAsia="en-US"/>
              </w:rPr>
            </w:pPr>
          </w:p>
          <w:p w14:paraId="15FD05A7" w14:textId="77777777"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</w:pPr>
            <w:r w:rsidRPr="00E2051E"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  <w:t>الجمهورية التونسية</w:t>
            </w:r>
          </w:p>
          <w:p w14:paraId="26CE8873" w14:textId="77777777" w:rsidR="007916BC" w:rsidRPr="00E2051E" w:rsidRDefault="007916BC" w:rsidP="007916BC">
            <w:pPr>
              <w:pStyle w:val="Titre6"/>
              <w:ind w:right="-24"/>
              <w:jc w:val="center"/>
              <w:rPr>
                <w:b/>
                <w:bCs/>
                <w:w w:val="120"/>
                <w:sz w:val="36"/>
                <w:szCs w:val="36"/>
              </w:rPr>
            </w:pP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وزارة أملاك الدولة</w:t>
            </w:r>
            <w:r w:rsidR="00DD7A41">
              <w:rPr>
                <w:rFonts w:hint="cs"/>
                <w:b/>
                <w:bCs/>
                <w:w w:val="120"/>
                <w:sz w:val="40"/>
                <w:szCs w:val="40"/>
                <w:rtl/>
              </w:rPr>
              <w:t xml:space="preserve"> </w:t>
            </w: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والشؤون العقارية</w:t>
            </w:r>
          </w:p>
          <w:p w14:paraId="5C5560C4" w14:textId="77777777" w:rsidR="00EB3C21" w:rsidRPr="00E2051E" w:rsidRDefault="00EB3C21" w:rsidP="007916BC">
            <w:pPr>
              <w:pStyle w:val="Titre1"/>
              <w:rPr>
                <w:w w:val="120"/>
                <w:sz w:val="36"/>
                <w:szCs w:val="36"/>
                <w:rtl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 xml:space="preserve">الكتابة العامة </w:t>
            </w:r>
          </w:p>
          <w:p w14:paraId="526E39DC" w14:textId="77777777" w:rsidR="007916BC" w:rsidRPr="009D485C" w:rsidRDefault="009D485C" w:rsidP="007916BC">
            <w:pPr>
              <w:pStyle w:val="Titre1"/>
              <w:rPr>
                <w:rFonts w:cs="Arabic Transparent"/>
                <w:b w:val="0"/>
                <w:bCs w:val="0"/>
                <w:sz w:val="32"/>
                <w:szCs w:val="32"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>الإدارة العامة لتكنولوجيا المعلومات والإدارة الإلكترونية</w:t>
            </w:r>
          </w:p>
          <w:p w14:paraId="69AE9405" w14:textId="77777777" w:rsidR="007916BC" w:rsidRPr="007916BC" w:rsidRDefault="007916BC" w:rsidP="007916BC">
            <w:pPr>
              <w:rPr>
                <w:sz w:val="36"/>
                <w:szCs w:val="36"/>
              </w:rPr>
            </w:pPr>
          </w:p>
          <w:p w14:paraId="6971819E" w14:textId="77777777" w:rsidR="007916BC" w:rsidRDefault="007916BC" w:rsidP="007916BC"/>
          <w:p w14:paraId="428689A0" w14:textId="77777777" w:rsidR="007916BC" w:rsidRDefault="007916BC" w:rsidP="007916BC"/>
          <w:p w14:paraId="3E5AA94C" w14:textId="77777777" w:rsidR="007916BC" w:rsidRDefault="007916BC" w:rsidP="007916BC"/>
          <w:p w14:paraId="371DB136" w14:textId="77777777" w:rsidR="007916BC" w:rsidRDefault="007916BC" w:rsidP="007916BC"/>
          <w:p w14:paraId="09242DFA" w14:textId="77777777" w:rsidR="007916BC" w:rsidRDefault="007916BC" w:rsidP="007916BC"/>
          <w:p w14:paraId="4C047CA1" w14:textId="77777777" w:rsidR="007916BC" w:rsidRDefault="007916BC" w:rsidP="007916BC"/>
          <w:p w14:paraId="632DF7CA" w14:textId="77777777" w:rsidR="007916BC" w:rsidRDefault="007916BC" w:rsidP="007916BC"/>
          <w:p w14:paraId="7587EF46" w14:textId="77777777" w:rsidR="007916BC" w:rsidRDefault="007916BC" w:rsidP="007916BC"/>
          <w:p w14:paraId="7AF34A09" w14:textId="77777777" w:rsidR="007916BC" w:rsidRDefault="007916BC" w:rsidP="007916BC"/>
          <w:p w14:paraId="626C33FA" w14:textId="77777777" w:rsidR="007916BC" w:rsidRDefault="007916BC" w:rsidP="007916BC"/>
          <w:p w14:paraId="6C12EFA2" w14:textId="77777777" w:rsidR="007916BC" w:rsidRDefault="007916BC" w:rsidP="007916BC"/>
          <w:p w14:paraId="2D8016AF" w14:textId="77777777" w:rsidR="007916BC" w:rsidRDefault="007916BC" w:rsidP="007916BC"/>
          <w:p w14:paraId="25F302BB" w14:textId="77777777" w:rsidR="007916BC" w:rsidRDefault="007916BC" w:rsidP="007916BC"/>
          <w:p w14:paraId="76BC7A86" w14:textId="77777777" w:rsidR="007916BC" w:rsidRDefault="007916BC" w:rsidP="007916BC"/>
          <w:p w14:paraId="37B56888" w14:textId="77777777" w:rsidR="007916BC" w:rsidRDefault="007916BC" w:rsidP="007916BC"/>
          <w:p w14:paraId="4577FB01" w14:textId="77777777" w:rsidR="007916BC" w:rsidRPr="007916BC" w:rsidRDefault="007916BC" w:rsidP="007916BC">
            <w:pPr>
              <w:ind w:left="-850"/>
              <w:jc w:val="center"/>
              <w:rPr>
                <w:rFonts w:ascii="Sakkal Majalla" w:hAnsi="Sakkal Majalla" w:cs="Sakkal Majalla"/>
                <w:b/>
                <w:bCs/>
                <w:sz w:val="144"/>
                <w:szCs w:val="144"/>
                <w:u w:val="single"/>
                <w:rtl/>
                <w:lang w:eastAsia="fr-FR" w:bidi="ar-TN"/>
              </w:rPr>
            </w:pP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لاح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ــــــــــــــــــــ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ــق</w:t>
            </w:r>
          </w:p>
          <w:p w14:paraId="26E527C9" w14:textId="77777777" w:rsidR="007916BC" w:rsidRDefault="007916BC" w:rsidP="007916BC"/>
          <w:p w14:paraId="40341C5E" w14:textId="77777777" w:rsidR="007916BC" w:rsidRDefault="007916BC" w:rsidP="007916BC"/>
          <w:p w14:paraId="2A310D87" w14:textId="77777777" w:rsidR="007916BC" w:rsidRDefault="007916BC" w:rsidP="007916BC"/>
          <w:p w14:paraId="36E0C38B" w14:textId="77777777" w:rsidR="007916BC" w:rsidRDefault="007916BC" w:rsidP="007916BC"/>
          <w:p w14:paraId="67BA7A9E" w14:textId="77777777" w:rsidR="007916BC" w:rsidRDefault="007916BC" w:rsidP="007916BC"/>
          <w:p w14:paraId="77FEF868" w14:textId="77777777" w:rsidR="007916BC" w:rsidRDefault="007916BC" w:rsidP="007916BC"/>
          <w:p w14:paraId="0B8C9509" w14:textId="77777777" w:rsidR="007916BC" w:rsidRDefault="007916BC" w:rsidP="007916BC">
            <w:pPr>
              <w:rPr>
                <w:rtl/>
              </w:rPr>
            </w:pPr>
          </w:p>
          <w:p w14:paraId="2B3E3970" w14:textId="77777777" w:rsidR="007916BC" w:rsidRDefault="007916BC" w:rsidP="007916BC">
            <w:pPr>
              <w:rPr>
                <w:rtl/>
              </w:rPr>
            </w:pPr>
          </w:p>
          <w:p w14:paraId="0D2E35E3" w14:textId="77777777" w:rsidR="007916BC" w:rsidRDefault="007916BC" w:rsidP="007916BC">
            <w:pPr>
              <w:rPr>
                <w:rtl/>
              </w:rPr>
            </w:pPr>
          </w:p>
          <w:p w14:paraId="40D601C8" w14:textId="77777777" w:rsidR="007916BC" w:rsidRDefault="007916BC" w:rsidP="007916BC">
            <w:pPr>
              <w:rPr>
                <w:rtl/>
              </w:rPr>
            </w:pPr>
          </w:p>
          <w:p w14:paraId="6D0F37F6" w14:textId="77777777" w:rsidR="007916BC" w:rsidRDefault="007916BC" w:rsidP="007916BC"/>
          <w:p w14:paraId="7BE2BE31" w14:textId="77777777" w:rsidR="007916BC" w:rsidRDefault="007916BC" w:rsidP="007916BC"/>
          <w:p w14:paraId="44A7584F" w14:textId="77777777" w:rsidR="007916BC" w:rsidRDefault="007916BC" w:rsidP="007916BC"/>
          <w:p w14:paraId="62F3A7F0" w14:textId="77777777" w:rsidR="007916BC" w:rsidRDefault="007916BC" w:rsidP="007916BC"/>
          <w:p w14:paraId="387E88D7" w14:textId="77777777" w:rsidR="007916BC" w:rsidRDefault="007916BC" w:rsidP="007916BC"/>
          <w:p w14:paraId="69547419" w14:textId="77777777" w:rsidR="007916BC" w:rsidRDefault="007916BC" w:rsidP="007916BC"/>
          <w:p w14:paraId="67F6D4AC" w14:textId="77777777" w:rsidR="007916BC" w:rsidRDefault="007916BC" w:rsidP="007916BC"/>
          <w:p w14:paraId="0349B26A" w14:textId="77777777" w:rsidR="007916BC" w:rsidRDefault="007916BC" w:rsidP="007916BC"/>
          <w:p w14:paraId="3D4E3D83" w14:textId="77777777" w:rsidR="007916BC" w:rsidRDefault="007916BC" w:rsidP="007916BC"/>
          <w:p w14:paraId="7D9A9C7C" w14:textId="77777777" w:rsidR="007916BC" w:rsidRDefault="007916BC" w:rsidP="007916BC"/>
          <w:p w14:paraId="2F724658" w14:textId="77777777" w:rsidR="007916BC" w:rsidRDefault="007916BC" w:rsidP="007916BC"/>
          <w:p w14:paraId="4E017D34" w14:textId="77777777" w:rsidR="007916BC" w:rsidRDefault="007916BC" w:rsidP="007916BC"/>
          <w:p w14:paraId="2A2D0890" w14:textId="77777777" w:rsidR="007916BC" w:rsidRDefault="007916BC" w:rsidP="007916BC">
            <w:pPr>
              <w:rPr>
                <w:rtl/>
              </w:rPr>
            </w:pPr>
          </w:p>
          <w:p w14:paraId="1CAE3988" w14:textId="77777777" w:rsidR="007916BC" w:rsidRPr="007916BC" w:rsidRDefault="007916BC" w:rsidP="007916BC">
            <w:pPr>
              <w:rPr>
                <w:rtl/>
              </w:rPr>
            </w:pPr>
          </w:p>
        </w:tc>
      </w:tr>
    </w:tbl>
    <w:p w14:paraId="0D57FA44" w14:textId="77777777" w:rsidR="00E32287" w:rsidRPr="00A42D6C" w:rsidRDefault="00E32287">
      <w:pPr>
        <w:rPr>
          <w:rFonts w:ascii="Sakkal Majalla" w:hAnsi="Sakkal Majalla" w:cs="Sakkal Majalla"/>
          <w:sz w:val="24"/>
          <w:szCs w:val="24"/>
          <w:rtl/>
          <w:lang w:bidi="ar-TN"/>
        </w:rPr>
        <w:sectPr w:rsidR="00E32287" w:rsidRPr="00A42D6C" w:rsidSect="007916BC">
          <w:pgSz w:w="11907" w:h="16840" w:code="9"/>
          <w:pgMar w:top="426" w:right="850" w:bottom="851" w:left="851" w:header="284" w:footer="164" w:gutter="0"/>
          <w:cols w:space="720"/>
          <w:bidi/>
          <w:rtlGutter/>
        </w:sectPr>
      </w:pPr>
    </w:p>
    <w:p w14:paraId="0328B4E9" w14:textId="77777777" w:rsidR="00313D3F" w:rsidRPr="00313D3F" w:rsidRDefault="00313D3F" w:rsidP="00313D3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01 </w:t>
      </w:r>
    </w:p>
    <w:p w14:paraId="4BB0F695" w14:textId="77777777" w:rsidR="00313D3F" w:rsidRPr="00313D3F" w:rsidRDefault="00313D3F" w:rsidP="00313D3F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14:paraId="5EF084DA" w14:textId="7C92870C" w:rsidR="00887620" w:rsidRPr="00407F79" w:rsidRDefault="00686D6D" w:rsidP="00407F79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r w:rsidRPr="00407F79">
        <w:rPr>
          <w:rFonts w:ascii="Sakkal Majalla" w:eastAsia="Calibri" w:hAnsi="Sakkal Majalla" w:cs="Sakkal Majalla" w:hint="cs"/>
          <w:b/>
          <w:bCs/>
          <w:sz w:val="44"/>
          <w:szCs w:val="44"/>
          <w:rtl/>
        </w:rPr>
        <w:t>برنامج التكوين</w:t>
      </w:r>
      <w:r w:rsidR="009E559C"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 xml:space="preserve"> حول </w:t>
      </w:r>
      <w:r w:rsidR="00F3687A" w:rsidRPr="003A26FC">
        <w:rPr>
          <w:rFonts w:ascii="Sakkal Majalla" w:eastAsia="Calibri" w:hAnsi="Sakkal Majalla" w:cs="Sakkal Majalla" w:hint="cs"/>
          <w:b/>
          <w:bCs/>
          <w:sz w:val="44"/>
          <w:szCs w:val="44"/>
          <w:rtl/>
        </w:rPr>
        <w:t>البنية</w:t>
      </w:r>
      <w:r w:rsidR="00F3687A" w:rsidRPr="00F3687A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 </w:t>
      </w:r>
      <w:r w:rsidR="00F3687A" w:rsidRPr="00F3687A">
        <w:rPr>
          <w:rFonts w:ascii="Sakkal Majalla" w:eastAsia="Calibri" w:hAnsi="Sakkal Majalla" w:cs="Sakkal Majalla" w:hint="cs"/>
          <w:b/>
          <w:bCs/>
          <w:sz w:val="44"/>
          <w:szCs w:val="44"/>
          <w:rtl/>
        </w:rPr>
        <w:t>المؤسسية</w:t>
      </w:r>
    </w:p>
    <w:p w14:paraId="2E4B863B" w14:textId="19CCADC2" w:rsidR="00995DF7" w:rsidRPr="002125B2" w:rsidRDefault="00995DF7" w:rsidP="00995DF7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2125B2">
        <w:rPr>
          <w:rFonts w:asciiTheme="majorBidi" w:hAnsiTheme="majorBidi" w:cstheme="majorBidi"/>
          <w:sz w:val="32"/>
          <w:szCs w:val="32"/>
          <w:lang w:bidi="ar-TN"/>
        </w:rPr>
        <w:t xml:space="preserve">« </w:t>
      </w:r>
      <w:r w:rsidRPr="002125B2">
        <w:rPr>
          <w:rFonts w:asciiTheme="majorBidi" w:hAnsiTheme="majorBidi" w:cstheme="majorBidi"/>
          <w:color w:val="000000"/>
          <w:sz w:val="32"/>
          <w:szCs w:val="32"/>
        </w:rPr>
        <w:t>TOGAF</w:t>
      </w:r>
      <w:r w:rsidR="000E5169">
        <w:rPr>
          <w:rFonts w:asciiTheme="majorBidi" w:hAnsiTheme="majorBidi" w:cstheme="majorBidi"/>
          <w:color w:val="000000"/>
          <w:sz w:val="32"/>
          <w:szCs w:val="32"/>
        </w:rPr>
        <w:t xml:space="preserve"> 9.2</w:t>
      </w:r>
      <w:r w:rsidRPr="002125B2">
        <w:rPr>
          <w:rFonts w:asciiTheme="majorBidi" w:hAnsiTheme="majorBidi" w:cstheme="majorBidi"/>
          <w:color w:val="000000"/>
          <w:sz w:val="32"/>
          <w:szCs w:val="32"/>
        </w:rPr>
        <w:t xml:space="preserve"> Enterprise Architecture</w:t>
      </w:r>
      <w:r w:rsidR="005A4A7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="005A4A74">
        <w:rPr>
          <w:rFonts w:asciiTheme="majorBidi" w:hAnsiTheme="majorBidi" w:cstheme="majorBidi"/>
          <w:color w:val="000000"/>
          <w:sz w:val="32"/>
          <w:szCs w:val="32"/>
        </w:rPr>
        <w:t>Foundation</w:t>
      </w:r>
      <w:proofErr w:type="spellEnd"/>
      <w:r w:rsidR="005A4A7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125B2">
        <w:rPr>
          <w:rFonts w:asciiTheme="majorBidi" w:hAnsiTheme="majorBidi" w:cstheme="majorBidi"/>
          <w:sz w:val="32"/>
          <w:szCs w:val="32"/>
          <w:lang w:bidi="ar-TN"/>
        </w:rPr>
        <w:t>»</w:t>
      </w:r>
    </w:p>
    <w:p w14:paraId="7D672B61" w14:textId="77777777" w:rsidR="00995DF7" w:rsidRPr="00995DF7" w:rsidRDefault="00995DF7" w:rsidP="00995DF7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Theme="majorBidi" w:hAnsiTheme="majorBidi" w:cstheme="majorBidi"/>
          <w:sz w:val="40"/>
          <w:szCs w:val="40"/>
          <w:lang w:bidi="ar-TN"/>
        </w:rPr>
      </w:pPr>
    </w:p>
    <w:p w14:paraId="0A8CB39D" w14:textId="3CBDC0C5" w:rsidR="006E488D" w:rsidRDefault="006E488D" w:rsidP="006E488D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</w:pPr>
    </w:p>
    <w:p w14:paraId="3413EF28" w14:textId="77777777" w:rsidR="002125B2" w:rsidRPr="002125B2" w:rsidRDefault="002125B2" w:rsidP="002125B2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sz w:val="24"/>
          <w:szCs w:val="24"/>
          <w:lang w:eastAsia="fr-FR"/>
        </w:rPr>
      </w:pPr>
    </w:p>
    <w:p w14:paraId="3AF10322" w14:textId="32F9C1C0" w:rsidR="002125B2" w:rsidRDefault="002125B2" w:rsidP="003A26FC">
      <w:pPr>
        <w:shd w:val="clear" w:color="auto" w:fill="FFFFFF"/>
        <w:bidi w:val="0"/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</w:pPr>
      <w:r w:rsidRPr="002125B2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 xml:space="preserve">Programme </w:t>
      </w:r>
      <w:r w:rsidR="003A26FC" w:rsidRPr="003A26FC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 xml:space="preserve">TOGAF Enterprise Architecture </w:t>
      </w:r>
      <w:proofErr w:type="spellStart"/>
      <w:r w:rsidR="003A26FC" w:rsidRPr="003A26FC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>Foundation</w:t>
      </w:r>
      <w:proofErr w:type="spellEnd"/>
      <w:r w:rsidR="003A26FC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 xml:space="preserve"> (3 jours)</w:t>
      </w:r>
    </w:p>
    <w:p w14:paraId="328A9EC5" w14:textId="77777777" w:rsidR="003A26FC" w:rsidRDefault="003A26FC" w:rsidP="003A26FC">
      <w:pPr>
        <w:shd w:val="clear" w:color="auto" w:fill="FFFFFF"/>
        <w:bidi w:val="0"/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</w:pPr>
    </w:p>
    <w:p w14:paraId="0F0411C0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1. INTRODUCTION À L’ARCHITECTURE D’ENTREPRISE </w:t>
      </w:r>
    </w:p>
    <w:p w14:paraId="2A29AB9F" w14:textId="5468875A" w:rsidR="003A26FC" w:rsidRPr="003A26FC" w:rsidRDefault="003A26FC" w:rsidP="00C16715">
      <w:pPr>
        <w:bidi w:val="0"/>
        <w:spacing w:before="24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Architecture d’Entreprise : définitions et </w:t>
      </w:r>
      <w:r w:rsidR="009B2B4F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raisons de l’architecture d’entreprise </w:t>
      </w:r>
    </w:p>
    <w:p w14:paraId="1BA9C76F" w14:textId="48CB1A9B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>- Les principaux référentiels</w:t>
      </w:r>
    </w:p>
    <w:p w14:paraId="5B54AA8A" w14:textId="7592A37A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Positionnement de TOGAF </w:t>
      </w:r>
      <w:r w:rsidR="00C16715">
        <w:rPr>
          <w:rFonts w:asciiTheme="majorBidi" w:hAnsiTheme="majorBidi" w:cstheme="majorBidi"/>
          <w:color w:val="000000"/>
          <w:sz w:val="24"/>
          <w:szCs w:val="24"/>
          <w:lang w:eastAsia="fr-FR"/>
        </w:rPr>
        <w:t>9.2</w:t>
      </w:r>
    </w:p>
    <w:p w14:paraId="5A1F5955" w14:textId="5CD143FD" w:rsidR="003A26FC" w:rsidRPr="003A26FC" w:rsidRDefault="003A26FC" w:rsidP="003A26FC">
      <w:pPr>
        <w:bidi w:val="0"/>
        <w:spacing w:before="24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2. </w:t>
      </w:r>
      <w:r w:rsidR="00C16715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Les Modules de TOGAF 9.2</w:t>
      </w: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</w:p>
    <w:p w14:paraId="41CCB758" w14:textId="77777777" w:rsidR="00C16715" w:rsidRDefault="003A26FC" w:rsidP="00C16715">
      <w:pPr>
        <w:bidi w:val="0"/>
        <w:spacing w:before="2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</w:t>
      </w:r>
      <w:r w:rsidR="00C16715">
        <w:rPr>
          <w:rFonts w:asciiTheme="majorBidi" w:hAnsiTheme="majorBidi" w:cstheme="majorBidi"/>
          <w:color w:val="000000"/>
          <w:sz w:val="24"/>
          <w:szCs w:val="24"/>
          <w:lang w:eastAsia="fr-FR"/>
        </w:rPr>
        <w:t>TOGAF 9.2 et ses nouveautés</w:t>
      </w:r>
    </w:p>
    <w:p w14:paraId="7FB2EC9D" w14:textId="1EC8221D" w:rsidR="003A26FC" w:rsidRDefault="00C16715" w:rsidP="00C16715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- Vision globale de TOGAF 9.2</w:t>
      </w:r>
      <w:r w:rsidR="003A26FC"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</w:p>
    <w:p w14:paraId="7ED169E7" w14:textId="38151C95" w:rsidR="00C16715" w:rsidRDefault="00C16715" w:rsidP="00C16715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- La structuration modulaire</w:t>
      </w:r>
    </w:p>
    <w:p w14:paraId="1CF6413E" w14:textId="21885547" w:rsidR="00C16715" w:rsidRPr="003A26FC" w:rsidRDefault="00C16715" w:rsidP="00C16715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- Rôles, dépendances et objectifs des modules synthèse.</w:t>
      </w:r>
    </w:p>
    <w:p w14:paraId="52EB6F2E" w14:textId="6F98401E" w:rsidR="003A26FC" w:rsidRPr="003A26FC" w:rsidRDefault="003A26FC" w:rsidP="00C16715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</w:p>
    <w:p w14:paraId="2D15185F" w14:textId="7D80F92D" w:rsidR="003A26FC" w:rsidRPr="003A26FC" w:rsidRDefault="003A26FC" w:rsidP="003A26FC">
      <w:pPr>
        <w:bidi w:val="0"/>
        <w:spacing w:before="24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3. </w:t>
      </w:r>
      <w:r w:rsidR="00C16715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Les détails du référentiel de contenu et son méta-modèle</w:t>
      </w: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</w:p>
    <w:p w14:paraId="558F11A1" w14:textId="2862895F" w:rsidR="003A26FC" w:rsidRDefault="003A26FC" w:rsidP="00C16715">
      <w:pPr>
        <w:bidi w:val="0"/>
        <w:spacing w:before="2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</w:t>
      </w:r>
      <w:r w:rsidR="00C16715">
        <w:rPr>
          <w:rFonts w:asciiTheme="majorBidi" w:hAnsiTheme="majorBidi" w:cstheme="majorBidi"/>
          <w:color w:val="000000"/>
          <w:sz w:val="24"/>
          <w:szCs w:val="24"/>
          <w:lang w:eastAsia="fr-FR"/>
        </w:rPr>
        <w:t>Objectifs et relation du méta-modèle par domaine d’architecture</w:t>
      </w:r>
    </w:p>
    <w:p w14:paraId="673CB895" w14:textId="6D97F937" w:rsidR="00C16715" w:rsidRDefault="00C16715" w:rsidP="00C16715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 xml:space="preserve">- Méta-modèle – </w:t>
      </w:r>
      <w:proofErr w:type="spellStart"/>
      <w:r>
        <w:rPr>
          <w:rFonts w:asciiTheme="majorBidi" w:hAnsiTheme="majorBidi" w:cstheme="majorBidi"/>
          <w:sz w:val="24"/>
          <w:szCs w:val="24"/>
          <w:lang w:eastAsia="fr-FR"/>
        </w:rPr>
        <w:t>Core</w:t>
      </w:r>
      <w:proofErr w:type="spellEnd"/>
      <w:r>
        <w:rPr>
          <w:rFonts w:asciiTheme="majorBidi" w:hAnsiTheme="majorBidi" w:cstheme="majorBidi"/>
          <w:sz w:val="24"/>
          <w:szCs w:val="24"/>
          <w:lang w:eastAsia="fr-FR"/>
        </w:rPr>
        <w:t xml:space="preserve"> et extension</w:t>
      </w:r>
    </w:p>
    <w:p w14:paraId="1FF70712" w14:textId="491D656E" w:rsidR="00C16715" w:rsidRDefault="00C16715" w:rsidP="00C16715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>-Typologie des artefacts et livrable</w:t>
      </w:r>
      <w:r w:rsidR="009B2B4F">
        <w:rPr>
          <w:rFonts w:asciiTheme="majorBidi" w:hAnsiTheme="majorBidi" w:cstheme="majorBidi"/>
          <w:sz w:val="24"/>
          <w:szCs w:val="24"/>
          <w:lang w:eastAsia="fr-FR"/>
        </w:rPr>
        <w:t>s</w:t>
      </w:r>
    </w:p>
    <w:p w14:paraId="2D56B763" w14:textId="5DD6128F" w:rsidR="00C16715" w:rsidRDefault="00C16715" w:rsidP="00C16715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>- Nations de building blocks d’architecture et de solutions</w:t>
      </w:r>
    </w:p>
    <w:p w14:paraId="1D86EB66" w14:textId="77777777" w:rsidR="00C16715" w:rsidRPr="003A26FC" w:rsidRDefault="00C16715" w:rsidP="00C16715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</w:p>
    <w:p w14:paraId="0DC4851C" w14:textId="4C4A44DF" w:rsidR="000E5169" w:rsidRDefault="003A26FC" w:rsidP="000E5169">
      <w:pPr>
        <w:bidi w:val="0"/>
        <w:spacing w:before="2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4. </w:t>
      </w:r>
      <w:r w:rsidR="000E5169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Le </w:t>
      </w:r>
      <w:bookmarkStart w:id="4" w:name="_Hlk176162970"/>
      <w:r w:rsidR="000E5169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continuum d’entreprise </w:t>
      </w:r>
      <w:bookmarkEnd w:id="4"/>
      <w:r w:rsidR="000E5169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et le référentiel </w:t>
      </w:r>
      <w:r w:rsidR="000E5169"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d’architecture</w:t>
      </w:r>
    </w:p>
    <w:p w14:paraId="53580C8B" w14:textId="2F6CF158" w:rsidR="003A26FC" w:rsidRDefault="003A26FC" w:rsidP="000E5169">
      <w:pPr>
        <w:bidi w:val="0"/>
        <w:spacing w:before="2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</w:t>
      </w:r>
      <w:r w:rsidR="000E5169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Structuration </w:t>
      </w:r>
      <w:r w:rsidR="000E5169" w:rsidRPr="000E5169">
        <w:rPr>
          <w:rFonts w:asciiTheme="majorBidi" w:hAnsiTheme="majorBidi" w:cstheme="majorBidi"/>
          <w:color w:val="000000"/>
          <w:sz w:val="24"/>
          <w:szCs w:val="24"/>
          <w:lang w:eastAsia="fr-FR"/>
        </w:rPr>
        <w:t>du continuum d’entreprise</w:t>
      </w:r>
    </w:p>
    <w:p w14:paraId="311FA324" w14:textId="05384E28" w:rsidR="000E5169" w:rsidRDefault="000E5169" w:rsidP="000E5169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Objectifs et contenu </w:t>
      </w:r>
      <w:r w:rsidRPr="000E5169">
        <w:rPr>
          <w:rFonts w:asciiTheme="majorBidi" w:hAnsiTheme="majorBidi" w:cstheme="majorBidi"/>
          <w:color w:val="000000"/>
          <w:sz w:val="24"/>
          <w:szCs w:val="24"/>
          <w:lang w:eastAsia="fr-FR"/>
        </w:rPr>
        <w:t>du référentiel d’architecture</w:t>
      </w:r>
    </w:p>
    <w:p w14:paraId="505C6C1D" w14:textId="12443B23" w:rsidR="009B2B4F" w:rsidRDefault="000E5169" w:rsidP="009B2B4F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- Les modèles</w:t>
      </w:r>
      <w:r w:rsidR="009B2B4F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de référence de TOGAF 9.2</w:t>
      </w:r>
      <w:r w:rsidR="009B2B4F"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9B2B4F">
        <w:rPr>
          <w:rFonts w:asciiTheme="majorBidi" w:hAnsiTheme="majorBidi" w:cstheme="majorBidi"/>
          <w:color w:val="000000"/>
          <w:sz w:val="24"/>
          <w:szCs w:val="24"/>
          <w:lang w:eastAsia="fr-FR"/>
        </w:rPr>
        <w:t>TRM et IIIRM</w:t>
      </w:r>
    </w:p>
    <w:p w14:paraId="5E9D5E6B" w14:textId="53B21012" w:rsidR="009B2B4F" w:rsidRDefault="009B2B4F" w:rsidP="009B2B4F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- IIRM et le « 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Boundaryless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information flow »</w:t>
      </w:r>
    </w:p>
    <w:p w14:paraId="711F56E8" w14:textId="5A55F05A" w:rsidR="009B2B4F" w:rsidRDefault="009B2B4F" w:rsidP="009B2B4F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14:paraId="6784AEB7" w14:textId="14CC6F9E" w:rsidR="009B2B4F" w:rsidRPr="009B2B4F" w:rsidRDefault="003A26FC" w:rsidP="009B2B4F">
      <w:pPr>
        <w:bidi w:val="0"/>
        <w:spacing w:before="240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5. </w:t>
      </w:r>
      <w:r w:rsidR="009B2B4F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La gouvernance de l’architecture</w:t>
      </w:r>
    </w:p>
    <w:p w14:paraId="71520796" w14:textId="32E4E67C" w:rsidR="009B2B4F" w:rsidRDefault="003A26FC" w:rsidP="009B2B4F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</w:t>
      </w:r>
      <w:r w:rsidR="009B2B4F">
        <w:rPr>
          <w:rFonts w:asciiTheme="majorBidi" w:hAnsiTheme="majorBidi" w:cstheme="majorBidi"/>
          <w:color w:val="000000"/>
          <w:sz w:val="24"/>
          <w:szCs w:val="24"/>
          <w:lang w:eastAsia="fr-FR"/>
        </w:rPr>
        <w:t>Les différents niveaux de gouvernance</w:t>
      </w: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</w:p>
    <w:p w14:paraId="126AEFA0" w14:textId="4BD214D6" w:rsidR="009B2B4F" w:rsidRDefault="009B2B4F" w:rsidP="009B2B4F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Les principes d’architecture, la notion de contrat </w:t>
      </w:r>
    </w:p>
    <w:p w14:paraId="55762FF4" w14:textId="180F5439" w:rsidR="009B2B4F" w:rsidRDefault="009B2B4F" w:rsidP="009B2B4F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- Processus de gouvernance de l’architecture</w:t>
      </w:r>
    </w:p>
    <w:p w14:paraId="724AF422" w14:textId="6D2E97B5" w:rsidR="009B2B4F" w:rsidRDefault="009B2B4F" w:rsidP="009B2B4F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- Utilisation de l’ADM</w:t>
      </w:r>
    </w:p>
    <w:p w14:paraId="2F7EEDD8" w14:textId="5A25CD85" w:rsidR="009B2B4F" w:rsidRDefault="009B2B4F" w:rsidP="009B2B4F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- Le comité d’architecture</w:t>
      </w:r>
    </w:p>
    <w:p w14:paraId="45567075" w14:textId="77777777" w:rsidR="009B2B4F" w:rsidRPr="009B2B4F" w:rsidRDefault="009B2B4F" w:rsidP="009B2B4F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14:paraId="3C912055" w14:textId="004A6A95" w:rsidR="003A26FC" w:rsidRPr="003A26FC" w:rsidRDefault="003A26FC" w:rsidP="009B2B4F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6. </w:t>
      </w:r>
      <w:r w:rsidR="009B2B4F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Les phases de l</w:t>
      </w: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’ADM </w:t>
      </w:r>
    </w:p>
    <w:p w14:paraId="26922BB5" w14:textId="25565826" w:rsidR="003A26FC" w:rsidRDefault="003A26FC" w:rsidP="009B2B4F">
      <w:pPr>
        <w:bidi w:val="0"/>
        <w:spacing w:before="2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</w:t>
      </w:r>
      <w:r w:rsidR="009B2B4F">
        <w:rPr>
          <w:rFonts w:asciiTheme="majorBidi" w:hAnsiTheme="majorBidi" w:cstheme="majorBidi"/>
          <w:color w:val="000000"/>
          <w:sz w:val="24"/>
          <w:szCs w:val="24"/>
          <w:lang w:eastAsia="fr-FR"/>
        </w:rPr>
        <w:t>Les diff</w:t>
      </w:r>
      <w:r w:rsidR="009147EB">
        <w:rPr>
          <w:rFonts w:asciiTheme="majorBidi" w:hAnsiTheme="majorBidi" w:cstheme="majorBidi"/>
          <w:color w:val="000000"/>
          <w:sz w:val="24"/>
          <w:szCs w:val="24"/>
          <w:lang w:eastAsia="fr-FR"/>
        </w:rPr>
        <w:t>é</w:t>
      </w:r>
      <w:r w:rsidR="009B2B4F">
        <w:rPr>
          <w:rFonts w:asciiTheme="majorBidi" w:hAnsiTheme="majorBidi" w:cstheme="majorBidi"/>
          <w:color w:val="000000"/>
          <w:sz w:val="24"/>
          <w:szCs w:val="24"/>
          <w:lang w:eastAsia="fr-FR"/>
        </w:rPr>
        <w:t>rents phase</w:t>
      </w:r>
      <w:r w:rsidR="009147EB">
        <w:rPr>
          <w:rFonts w:asciiTheme="majorBidi" w:hAnsiTheme="majorBidi" w:cstheme="majorBidi"/>
          <w:color w:val="000000"/>
          <w:sz w:val="24"/>
          <w:szCs w:val="24"/>
          <w:lang w:eastAsia="fr-FR"/>
        </w:rPr>
        <w:t>s.</w:t>
      </w: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9147EB">
        <w:rPr>
          <w:rFonts w:asciiTheme="majorBidi" w:hAnsiTheme="majorBidi" w:cstheme="majorBidi"/>
          <w:color w:val="000000"/>
          <w:sz w:val="24"/>
          <w:szCs w:val="24"/>
          <w:lang w:eastAsia="fr-FR"/>
        </w:rPr>
        <w:t>Gestion des exigences</w:t>
      </w:r>
    </w:p>
    <w:p w14:paraId="7C806538" w14:textId="3F3CD376" w:rsidR="009147EB" w:rsidRDefault="009147EB" w:rsidP="009147EB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- Description des objectifs, des éléments en entrée et sortie</w:t>
      </w:r>
    </w:p>
    <w:p w14:paraId="1B891FC0" w14:textId="74C68BBB" w:rsidR="009147EB" w:rsidRDefault="009147EB" w:rsidP="009147EB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bookmarkStart w:id="5" w:name="_Hlk176254816"/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Les artefacts </w:t>
      </w:r>
      <w:bookmarkEnd w:id="5"/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diagrammes, catalogues et matrices</w:t>
      </w:r>
    </w:p>
    <w:p w14:paraId="223369A1" w14:textId="5F551F09" w:rsidR="009147EB" w:rsidRDefault="009147EB" w:rsidP="009147EB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- Les artefacts recommandés par TOGAF 9.2 pour décrire les éléments d’architecture et de solutions</w:t>
      </w:r>
    </w:p>
    <w:p w14:paraId="5F948AB7" w14:textId="77777777" w:rsidR="009147EB" w:rsidRPr="003A26FC" w:rsidRDefault="009147EB" w:rsidP="009147EB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</w:p>
    <w:p w14:paraId="50A37587" w14:textId="7CC3C8BA" w:rsidR="003A26FC" w:rsidRPr="003A26FC" w:rsidRDefault="003A26FC" w:rsidP="003A26FC">
      <w:pPr>
        <w:bidi w:val="0"/>
        <w:spacing w:before="24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7. </w:t>
      </w:r>
      <w:r w:rsidR="009147EB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Les Procédés et les outils de l’ADM</w:t>
      </w: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</w:p>
    <w:p w14:paraId="29E08D6B" w14:textId="141032A8" w:rsidR="003A26FC" w:rsidRDefault="003A26FC" w:rsidP="009147EB">
      <w:pPr>
        <w:bidi w:val="0"/>
        <w:spacing w:before="2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</w:t>
      </w:r>
      <w:r w:rsidR="009147EB">
        <w:rPr>
          <w:rFonts w:asciiTheme="majorBidi" w:hAnsiTheme="majorBidi" w:cstheme="majorBidi"/>
          <w:color w:val="000000"/>
          <w:sz w:val="24"/>
          <w:szCs w:val="24"/>
          <w:lang w:eastAsia="fr-FR"/>
        </w:rPr>
        <w:t>Les règles d’architecture</w:t>
      </w:r>
    </w:p>
    <w:p w14:paraId="4C741FB6" w14:textId="7EB375D9" w:rsidR="009147EB" w:rsidRPr="003A26FC" w:rsidRDefault="009147EB" w:rsidP="009147EB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La gestion des parties prenantes. Les Scénarios métiers </w:t>
      </w:r>
    </w:p>
    <w:p w14:paraId="25BD536D" w14:textId="6185D402" w:rsidR="009147EB" w:rsidRDefault="003A26FC" w:rsidP="003A26FC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</w:t>
      </w:r>
      <w:r w:rsidR="009147EB">
        <w:rPr>
          <w:rFonts w:asciiTheme="majorBidi" w:hAnsiTheme="majorBidi" w:cstheme="majorBidi"/>
          <w:color w:val="000000"/>
          <w:sz w:val="24"/>
          <w:szCs w:val="24"/>
          <w:lang w:eastAsia="fr-FR"/>
        </w:rPr>
        <w:t>L’analyse d’écarts. Les techniques de planning des migrations.</w:t>
      </w:r>
    </w:p>
    <w:p w14:paraId="66232D1C" w14:textId="49EDDB6D" w:rsidR="009147EB" w:rsidRDefault="009147EB" w:rsidP="009147EB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- Les patterns d’architecture. Les exigences d’interopérabilité</w:t>
      </w:r>
    </w:p>
    <w:p w14:paraId="4507BA8A" w14:textId="3688BB01" w:rsidR="009147EB" w:rsidRDefault="009147EB" w:rsidP="009147EB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le business transformation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readiness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assessment</w:t>
      </w:r>
      <w:proofErr w:type="spellEnd"/>
    </w:p>
    <w:p w14:paraId="367ADC19" w14:textId="5CDEBE80" w:rsidR="009147EB" w:rsidRDefault="009147EB" w:rsidP="009147EB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- La gestion des risques</w:t>
      </w:r>
    </w:p>
    <w:p w14:paraId="683F1CA6" w14:textId="1AD9AEEF" w:rsidR="009147EB" w:rsidRDefault="009147EB" w:rsidP="009147EB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Le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capability-based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planning</w:t>
      </w:r>
    </w:p>
    <w:p w14:paraId="2C18D3B4" w14:textId="7B5B7F67" w:rsidR="009147EB" w:rsidRDefault="009147EB" w:rsidP="009147EB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- Les notions de vues, points de vue et parties prenantes</w:t>
      </w:r>
    </w:p>
    <w:p w14:paraId="47F023AE" w14:textId="222AD3BE" w:rsidR="009147EB" w:rsidRDefault="009147EB" w:rsidP="009147EB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14:paraId="165B57AD" w14:textId="4EF28F4F" w:rsidR="003A26FC" w:rsidRDefault="003A26FC" w:rsidP="00FD7AF2">
      <w:pPr>
        <w:bidi w:val="0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8. </w:t>
      </w:r>
      <w:r w:rsidR="009147EB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Le modèle de capacité et maturité</w:t>
      </w:r>
    </w:p>
    <w:p w14:paraId="218818CD" w14:textId="1991E75A" w:rsidR="009147EB" w:rsidRPr="00FD7AF2" w:rsidRDefault="009147EB" w:rsidP="00FD7AF2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FD7AF2">
        <w:rPr>
          <w:rFonts w:asciiTheme="majorBidi" w:hAnsiTheme="majorBidi" w:cstheme="majorBidi"/>
          <w:color w:val="000000"/>
          <w:sz w:val="24"/>
          <w:szCs w:val="24"/>
          <w:lang w:eastAsia="fr-FR"/>
        </w:rPr>
        <w:t>- Les 6 niveaux de maturité</w:t>
      </w:r>
    </w:p>
    <w:p w14:paraId="0D652045" w14:textId="1025EA0D" w:rsidR="009147EB" w:rsidRPr="00FD7AF2" w:rsidRDefault="009147EB" w:rsidP="00FD7AF2">
      <w:pPr>
        <w:bidi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FD7AF2">
        <w:rPr>
          <w:rFonts w:asciiTheme="majorBidi" w:hAnsiTheme="majorBidi" w:cstheme="majorBidi"/>
          <w:color w:val="000000"/>
          <w:sz w:val="24"/>
          <w:szCs w:val="24"/>
          <w:lang w:eastAsia="fr-FR"/>
        </w:rPr>
        <w:t>- Les 9 critères et leurs contenus par niveau</w:t>
      </w:r>
    </w:p>
    <w:p w14:paraId="0D54E466" w14:textId="77777777" w:rsidR="001B591F" w:rsidRDefault="001B591F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C865961" w14:textId="77777777" w:rsidR="001B591F" w:rsidRDefault="001B591F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0810D77" w14:textId="38AA4DC6" w:rsidR="001B591F" w:rsidRDefault="001B591F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8768343" w14:textId="7596957A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CF15824" w14:textId="41CF296E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3753E52" w14:textId="03E4B612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82981B0" w14:textId="6B614322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D59557B" w14:textId="37311957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1A5E749" w14:textId="04A6BCB5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BA20F80" w14:textId="63394743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76FC429" w14:textId="05C5252D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72FDF60" w14:textId="02995047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EA96492" w14:textId="53841865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DA8C5FE" w14:textId="1EC058F3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5421142E" w14:textId="14100181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5166EB4" w14:textId="08A1DC1E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4860D84" w14:textId="65C157A5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54C34DA" w14:textId="179455DB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0AE710D" w14:textId="2F33C5EF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03D1CDD" w14:textId="73894F94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5BEE65C" w14:textId="37985288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9A2EFAA" w14:textId="2AD138CE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77D0DD4" w14:textId="5388536F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FF5A5DD" w14:textId="7DE8CF45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7648EEA" w14:textId="17CB82CC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5659323" w14:textId="77777777" w:rsidR="00D35D83" w:rsidRDefault="00D35D83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20A87CE5" w14:textId="77777777" w:rsidR="001B591F" w:rsidRDefault="001B591F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2D7A2282" w14:textId="31EE5E68" w:rsidR="00313D3F" w:rsidRPr="00AB1F79" w:rsidRDefault="008C4DD9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995DF7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02</w:t>
      </w:r>
    </w:p>
    <w:p w14:paraId="4EC9B821" w14:textId="0E04209C" w:rsidR="0008645E" w:rsidRDefault="008C4DD9" w:rsidP="0008645E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  <w:r w:rsidR="0008645E" w:rsidRPr="0008645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08645E"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 w:rsidR="0008645E"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="0008645E" w:rsidRPr="005B129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ول </w:t>
      </w:r>
      <w:bookmarkStart w:id="6" w:name="_Hlk170393015"/>
      <w:r w:rsidR="00F3687A" w:rsidRPr="00F3687A">
        <w:rPr>
          <w:rFonts w:cs="Simplified Arabic" w:hint="cs"/>
          <w:b/>
          <w:bCs/>
          <w:sz w:val="28"/>
          <w:szCs w:val="28"/>
          <w:rtl/>
          <w:lang w:bidi="ar-TN"/>
        </w:rPr>
        <w:t>البنية</w:t>
      </w:r>
      <w:r w:rsidR="00F3687A" w:rsidRPr="00F3687A">
        <w:rPr>
          <w:rFonts w:cs="Simplified Arabic"/>
          <w:b/>
          <w:bCs/>
          <w:sz w:val="28"/>
          <w:szCs w:val="28"/>
          <w:lang w:bidi="ar-TN"/>
        </w:rPr>
        <w:t xml:space="preserve"> </w:t>
      </w:r>
      <w:r w:rsidR="00F3687A" w:rsidRPr="00F3687A">
        <w:rPr>
          <w:rFonts w:cs="Simplified Arabic" w:hint="cs"/>
          <w:b/>
          <w:bCs/>
          <w:sz w:val="28"/>
          <w:szCs w:val="28"/>
          <w:rtl/>
          <w:lang w:bidi="ar-TN"/>
        </w:rPr>
        <w:t>المؤسسية</w:t>
      </w:r>
      <w:bookmarkEnd w:id="6"/>
    </w:p>
    <w:p w14:paraId="2D992396" w14:textId="77777777" w:rsidR="00995DF7" w:rsidRPr="00995DF7" w:rsidRDefault="00995DF7" w:rsidP="00995DF7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Theme="majorBidi" w:hAnsiTheme="majorBidi" w:cstheme="majorBidi"/>
          <w:sz w:val="32"/>
          <w:szCs w:val="32"/>
          <w:lang w:bidi="ar-TN"/>
        </w:rPr>
      </w:pPr>
      <w:r w:rsidRPr="00995DF7">
        <w:rPr>
          <w:rFonts w:asciiTheme="majorBidi" w:hAnsiTheme="majorBidi" w:cstheme="majorBidi"/>
          <w:sz w:val="32"/>
          <w:szCs w:val="32"/>
          <w:lang w:bidi="ar-TN"/>
        </w:rPr>
        <w:t xml:space="preserve">« </w:t>
      </w:r>
      <w:r w:rsidRPr="00995DF7">
        <w:rPr>
          <w:rFonts w:asciiTheme="majorBidi" w:hAnsiTheme="majorBidi" w:cstheme="majorBidi"/>
          <w:color w:val="000000"/>
          <w:sz w:val="32"/>
          <w:szCs w:val="32"/>
        </w:rPr>
        <w:t xml:space="preserve">TOGAF Enterprise Architecture </w:t>
      </w:r>
      <w:proofErr w:type="spellStart"/>
      <w:r w:rsidRPr="00995DF7">
        <w:rPr>
          <w:rFonts w:asciiTheme="majorBidi" w:hAnsiTheme="majorBidi" w:cstheme="majorBidi"/>
          <w:color w:val="000000"/>
          <w:sz w:val="32"/>
          <w:szCs w:val="32"/>
        </w:rPr>
        <w:t>Foundation</w:t>
      </w:r>
      <w:proofErr w:type="spellEnd"/>
      <w:r w:rsidRPr="00995DF7">
        <w:rPr>
          <w:rFonts w:asciiTheme="majorBidi" w:hAnsiTheme="majorBidi" w:cstheme="majorBidi"/>
          <w:sz w:val="32"/>
          <w:szCs w:val="32"/>
          <w:lang w:bidi="ar-TN"/>
        </w:rPr>
        <w:t> »</w:t>
      </w:r>
    </w:p>
    <w:p w14:paraId="77106F17" w14:textId="77777777" w:rsidR="00742213" w:rsidRPr="00742213" w:rsidRDefault="00742213" w:rsidP="00D01F50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36"/>
          <w:szCs w:val="36"/>
          <w:lang w:val="en-US" w:eastAsia="fr-FR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3544"/>
        <w:gridCol w:w="1983"/>
      </w:tblGrid>
      <w:tr w:rsidR="008C4DD9" w:rsidRPr="00557E59" w14:paraId="07869C79" w14:textId="77777777" w:rsidTr="00DB7E03">
        <w:trPr>
          <w:trHeight w:val="630"/>
        </w:trPr>
        <w:tc>
          <w:tcPr>
            <w:tcW w:w="411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16C03A41" w14:textId="77777777" w:rsidR="008C4DD9" w:rsidRPr="00557E59" w:rsidRDefault="008C4DD9" w:rsidP="000C63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  <w:rtl/>
              </w:rPr>
              <w:t>بيان حول الخاصيات الفنية</w:t>
            </w:r>
          </w:p>
        </w:tc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67878BA1" w14:textId="77777777" w:rsidR="008C4DD9" w:rsidRPr="00557E59" w:rsidRDefault="008C4DD9" w:rsidP="000C63D4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المطلوبة </w:t>
            </w:r>
          </w:p>
        </w:tc>
        <w:tc>
          <w:tcPr>
            <w:tcW w:w="198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14:paraId="56048C48" w14:textId="77777777" w:rsidR="008C4DD9" w:rsidRPr="00557E59" w:rsidRDefault="008C4DD9" w:rsidP="000C63D4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</w:t>
            </w:r>
            <w:r w:rsidRPr="00557E59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المقترحة</w:t>
            </w:r>
          </w:p>
        </w:tc>
      </w:tr>
      <w:tr w:rsidR="008C4DD9" w:rsidRPr="00557E59" w14:paraId="20C2171A" w14:textId="77777777" w:rsidTr="00DB7E03">
        <w:trPr>
          <w:trHeight w:val="600"/>
        </w:trPr>
        <w:tc>
          <w:tcPr>
            <w:tcW w:w="411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D7A2A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Personnes à former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47D8B" w14:textId="2A1142A6" w:rsidR="008C4DD9" w:rsidRPr="00557E59" w:rsidRDefault="00997C35" w:rsidP="000C6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684100A1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302C86F9" w14:textId="77777777" w:rsidTr="00DB7E03">
        <w:trPr>
          <w:trHeight w:val="570"/>
        </w:trPr>
        <w:tc>
          <w:tcPr>
            <w:tcW w:w="411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D0887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Formation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CF2D8" w14:textId="070960CE" w:rsidR="008C4DD9" w:rsidRPr="00557E59" w:rsidRDefault="00AD76C3" w:rsidP="00D01F50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03</w:t>
            </w:r>
            <w:r w:rsidR="008C4DD9" w:rsidRPr="00557E59">
              <w:rPr>
                <w:color w:val="000000"/>
                <w:sz w:val="24"/>
                <w:szCs w:val="24"/>
                <w:lang w:bidi="ar-TN"/>
              </w:rPr>
              <w:t xml:space="preserve"> jours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3B3D0D1B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71CCC59E" w14:textId="77777777" w:rsidTr="00DB7E03">
        <w:trPr>
          <w:trHeight w:val="482"/>
        </w:trPr>
        <w:tc>
          <w:tcPr>
            <w:tcW w:w="411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2C0D8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séance par jour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CF5C3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1B9D04C5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6B8DC67D" w14:textId="77777777" w:rsidTr="00DB7E03">
        <w:trPr>
          <w:trHeight w:val="516"/>
        </w:trPr>
        <w:tc>
          <w:tcPr>
            <w:tcW w:w="411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6263F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la séance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635CC" w14:textId="030424D0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03 heures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543AB710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2B4DC30A" w14:textId="77777777" w:rsidTr="00DB7E03">
        <w:trPr>
          <w:trHeight w:val="540"/>
        </w:trPr>
        <w:tc>
          <w:tcPr>
            <w:tcW w:w="411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495E8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Consommation :</w:t>
            </w:r>
          </w:p>
          <w:p w14:paraId="7FF7BFB7" w14:textId="6B6CB835" w:rsidR="008C4DD9" w:rsidRPr="00557E59" w:rsidRDefault="001F4C6A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rFonts w:hint="cs"/>
                <w:color w:val="000000"/>
                <w:sz w:val="24"/>
                <w:szCs w:val="24"/>
                <w:rtl/>
              </w:rPr>
              <w:t>(02)</w:t>
            </w:r>
            <w:r w:rsidRPr="00557E59">
              <w:rPr>
                <w:color w:val="000000"/>
                <w:sz w:val="24"/>
                <w:szCs w:val="24"/>
              </w:rPr>
              <w:t xml:space="preserve"> Pauses</w:t>
            </w:r>
            <w:r w:rsidR="008C4DD9" w:rsidRPr="00557E59">
              <w:rPr>
                <w:color w:val="000000"/>
                <w:sz w:val="24"/>
                <w:szCs w:val="24"/>
              </w:rPr>
              <w:t xml:space="preserve"> café  </w:t>
            </w:r>
          </w:p>
          <w:p w14:paraId="5E82D8E6" w14:textId="77777777" w:rsidR="008C4DD9" w:rsidRPr="00557E59" w:rsidRDefault="008C4DD9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Déjeuner</w:t>
            </w:r>
          </w:p>
          <w:p w14:paraId="5CC7CE7D" w14:textId="5CAEEDAB" w:rsidR="008C4DD9" w:rsidRPr="00557E59" w:rsidRDefault="008C4DD9" w:rsidP="001F4C6A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97091" w14:textId="0C252E9F" w:rsidR="008C4DD9" w:rsidRPr="00557E59" w:rsidRDefault="008C4DD9" w:rsidP="001F4C6A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 xml:space="preserve">Café + </w:t>
            </w:r>
            <w:r w:rsidR="001F4C6A" w:rsidRPr="00557E59">
              <w:rPr>
                <w:color w:val="000000"/>
                <w:sz w:val="24"/>
                <w:szCs w:val="24"/>
              </w:rPr>
              <w:t>G</w:t>
            </w:r>
            <w:r w:rsidRPr="00557E59">
              <w:rPr>
                <w:color w:val="000000"/>
                <w:sz w:val="24"/>
                <w:szCs w:val="24"/>
              </w:rPr>
              <w:t>âteaux+</w:t>
            </w:r>
            <w:r w:rsidR="001F4C6A" w:rsidRPr="00557E59">
              <w:rPr>
                <w:color w:val="000000"/>
                <w:sz w:val="24"/>
                <w:szCs w:val="24"/>
              </w:rPr>
              <w:t xml:space="preserve"> Salé + E</w:t>
            </w:r>
            <w:r w:rsidRPr="00557E59">
              <w:rPr>
                <w:color w:val="000000"/>
                <w:sz w:val="24"/>
                <w:szCs w:val="24"/>
              </w:rPr>
              <w:t>au</w:t>
            </w:r>
          </w:p>
          <w:p w14:paraId="55EF606F" w14:textId="17FA051A" w:rsidR="008C4DD9" w:rsidRPr="00557E59" w:rsidRDefault="001F4C6A" w:rsidP="00915199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Entrée + Dessert</w:t>
            </w:r>
            <w:r w:rsidR="0056263F" w:rsidRPr="00557E59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</w:rPr>
              <w:t xml:space="preserve">Plat </w:t>
            </w:r>
            <w:r w:rsidR="008C4DD9" w:rsidRPr="00557E59">
              <w:rPr>
                <w:color w:val="000000"/>
                <w:sz w:val="24"/>
                <w:szCs w:val="24"/>
              </w:rPr>
              <w:t>principal</w:t>
            </w:r>
            <w:r w:rsidR="00915199" w:rsidRPr="00557E59">
              <w:rPr>
                <w:color w:val="000000"/>
                <w:sz w:val="24"/>
                <w:szCs w:val="24"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5B53721E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4CCDB379" w14:textId="77777777" w:rsidTr="00DB7E03">
        <w:trPr>
          <w:trHeight w:val="540"/>
        </w:trPr>
        <w:tc>
          <w:tcPr>
            <w:tcW w:w="411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01DD0" w14:textId="62A7879F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Micro-</w:t>
            </w:r>
            <w:r w:rsidR="00686D6D" w:rsidRPr="00557E59">
              <w:rPr>
                <w:color w:val="000000"/>
                <w:sz w:val="24"/>
                <w:szCs w:val="24"/>
              </w:rPr>
              <w:t>ordinateur / participant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4A3D4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59CDF21A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6D0EEF" w:rsidRPr="00557E59" w14:paraId="4766F561" w14:textId="77777777" w:rsidTr="00D10562">
        <w:trPr>
          <w:trHeight w:val="1672"/>
        </w:trPr>
        <w:tc>
          <w:tcPr>
            <w:tcW w:w="411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B159B" w14:textId="77777777" w:rsidR="006D0EEF" w:rsidRPr="001B591F" w:rsidRDefault="006D0EEF" w:rsidP="008246F5">
            <w:pPr>
              <w:jc w:val="right"/>
              <w:rPr>
                <w:sz w:val="24"/>
                <w:szCs w:val="24"/>
              </w:rPr>
            </w:pPr>
            <w:r w:rsidRPr="001B591F">
              <w:rPr>
                <w:sz w:val="24"/>
                <w:szCs w:val="24"/>
                <w:lang w:bidi="ar-TN"/>
              </w:rPr>
              <w:t>Niveau du Formateur*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89D52" w14:textId="3BC679C5" w:rsidR="00165156" w:rsidRPr="001B591F" w:rsidRDefault="00D666AA" w:rsidP="0056263F">
            <w:pPr>
              <w:shd w:val="clear" w:color="auto" w:fill="FFFFFF" w:themeFill="background1"/>
              <w:bidi w:val="0"/>
              <w:rPr>
                <w:b/>
                <w:bCs/>
                <w:sz w:val="24"/>
                <w:szCs w:val="24"/>
                <w:rtl/>
              </w:rPr>
            </w:pPr>
            <w:r w:rsidRPr="001B591F">
              <w:rPr>
                <w:b/>
                <w:bCs/>
                <w:sz w:val="24"/>
                <w:szCs w:val="24"/>
              </w:rPr>
              <w:t>-</w:t>
            </w:r>
            <w:r w:rsidR="00213A0E" w:rsidRPr="001B591F">
              <w:rPr>
                <w:b/>
                <w:bCs/>
                <w:sz w:val="24"/>
                <w:szCs w:val="24"/>
              </w:rPr>
              <w:t>Bac</w:t>
            </w:r>
            <w:r w:rsidR="0056263F" w:rsidRPr="001B591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13A0E" w:rsidRPr="001B591F">
              <w:rPr>
                <w:b/>
                <w:bCs/>
                <w:sz w:val="24"/>
                <w:szCs w:val="24"/>
              </w:rPr>
              <w:t>+ 4 ou Plus Spécialité Informatique ou Equivalent</w:t>
            </w:r>
            <w:r w:rsidR="00A71929" w:rsidRPr="001B591F">
              <w:rPr>
                <w:b/>
                <w:bCs/>
                <w:sz w:val="24"/>
                <w:szCs w:val="24"/>
              </w:rPr>
              <w:t>.</w:t>
            </w:r>
          </w:p>
          <w:p w14:paraId="3E6A4C7B" w14:textId="4E059A17" w:rsidR="005403BD" w:rsidRPr="001B591F" w:rsidRDefault="00D666AA" w:rsidP="00DB3E68">
            <w:pPr>
              <w:bidi w:val="0"/>
              <w:spacing w:before="240"/>
              <w:ind w:left="-24" w:firstLine="24"/>
              <w:rPr>
                <w:rFonts w:cs="Andalus"/>
                <w:b/>
                <w:bCs/>
                <w:sz w:val="24"/>
                <w:szCs w:val="24"/>
                <w:lang w:bidi="ar-TN"/>
              </w:rPr>
            </w:pPr>
            <w:r w:rsidRPr="001B591F">
              <w:rPr>
                <w:b/>
                <w:bCs/>
                <w:sz w:val="24"/>
                <w:szCs w:val="24"/>
              </w:rPr>
              <w:t>-</w:t>
            </w:r>
            <w:r w:rsidR="00462F43" w:rsidRPr="001B591F">
              <w:rPr>
                <w:b/>
                <w:bCs/>
                <w:sz w:val="24"/>
                <w:szCs w:val="24"/>
              </w:rPr>
              <w:t>Certifié </w:t>
            </w:r>
            <w:r w:rsidR="00DB7E03" w:rsidRPr="001B591F">
              <w:rPr>
                <w:rFonts w:cs="Andalus"/>
                <w:b/>
                <w:bCs/>
                <w:sz w:val="24"/>
                <w:szCs w:val="24"/>
                <w:lang w:bidi="ar-TN"/>
              </w:rPr>
              <w:t>TOGAF</w:t>
            </w:r>
            <w:r w:rsidR="001B591F" w:rsidRPr="001B591F">
              <w:rPr>
                <w:rFonts w:cs="Andalus"/>
                <w:b/>
                <w:bCs/>
                <w:sz w:val="24"/>
                <w:szCs w:val="24"/>
                <w:lang w:bidi="ar-TN"/>
              </w:rPr>
              <w:t xml:space="preserve"> 9</w:t>
            </w:r>
            <w:r w:rsidR="00D35D83">
              <w:rPr>
                <w:rFonts w:cs="Andalus"/>
                <w:b/>
                <w:bCs/>
                <w:sz w:val="24"/>
                <w:szCs w:val="24"/>
                <w:lang w:bidi="ar-TN"/>
              </w:rPr>
              <w:t xml:space="preserve"> ou plus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F04D4DE" w14:textId="77777777" w:rsidR="006D0EEF" w:rsidRPr="001B591F" w:rsidRDefault="006D0EEF" w:rsidP="008246F5">
            <w:pPr>
              <w:jc w:val="center"/>
              <w:rPr>
                <w:sz w:val="24"/>
                <w:szCs w:val="24"/>
                <w:lang w:bidi="ar-TN"/>
              </w:rPr>
            </w:pPr>
          </w:p>
        </w:tc>
      </w:tr>
      <w:tr w:rsidR="008C4DD9" w:rsidRPr="00557E59" w14:paraId="1A4D4D9E" w14:textId="77777777" w:rsidTr="00D10562">
        <w:trPr>
          <w:trHeight w:val="1305"/>
        </w:trPr>
        <w:tc>
          <w:tcPr>
            <w:tcW w:w="41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074EF" w14:textId="1E959AA4" w:rsidR="00732DDE" w:rsidRPr="001B591F" w:rsidRDefault="00732DDE" w:rsidP="0024780B">
            <w:pPr>
              <w:jc w:val="right"/>
              <w:rPr>
                <w:sz w:val="24"/>
                <w:szCs w:val="24"/>
                <w:lang w:bidi="ar-TN"/>
              </w:rPr>
            </w:pPr>
            <w:r w:rsidRPr="001B591F">
              <w:rPr>
                <w:sz w:val="24"/>
                <w:szCs w:val="24"/>
                <w:lang w:bidi="ar-TN"/>
              </w:rPr>
              <w:t xml:space="preserve">- </w:t>
            </w:r>
            <w:r w:rsidR="008C4DD9" w:rsidRPr="001B591F">
              <w:rPr>
                <w:sz w:val="24"/>
                <w:szCs w:val="24"/>
                <w:lang w:bidi="ar-TN"/>
              </w:rPr>
              <w:t>Pièces justifiants</w:t>
            </w:r>
            <w:r w:rsidR="009D485C" w:rsidRPr="001B591F">
              <w:rPr>
                <w:sz w:val="24"/>
                <w:szCs w:val="24"/>
                <w:lang w:bidi="ar-TN"/>
              </w:rPr>
              <w:t xml:space="preserve"> </w:t>
            </w:r>
            <w:r w:rsidR="008C4DD9" w:rsidRPr="001B591F">
              <w:rPr>
                <w:sz w:val="24"/>
                <w:szCs w:val="24"/>
                <w:lang w:bidi="ar-TN"/>
              </w:rPr>
              <w:t xml:space="preserve">que le formateur a assuré </w:t>
            </w:r>
            <w:r w:rsidR="00B562F8" w:rsidRPr="001B591F">
              <w:rPr>
                <w:sz w:val="24"/>
                <w:szCs w:val="24"/>
                <w:lang w:bidi="ar-TN"/>
              </w:rPr>
              <w:t>au moins</w:t>
            </w:r>
            <w:r w:rsidRPr="001B591F">
              <w:rPr>
                <w:sz w:val="24"/>
                <w:szCs w:val="24"/>
                <w:lang w:bidi="ar-TN"/>
              </w:rPr>
              <w:t xml:space="preserve"> </w:t>
            </w:r>
            <w:r w:rsidR="00D21825" w:rsidRPr="001B591F">
              <w:rPr>
                <w:sz w:val="24"/>
                <w:szCs w:val="24"/>
                <w:lang w:bidi="ar-TN"/>
              </w:rPr>
              <w:t>deux (02</w:t>
            </w:r>
            <w:r w:rsidRPr="001B591F">
              <w:rPr>
                <w:sz w:val="24"/>
                <w:szCs w:val="24"/>
                <w:lang w:bidi="ar-TN"/>
              </w:rPr>
              <w:t xml:space="preserve">) </w:t>
            </w:r>
            <w:r w:rsidR="00915199" w:rsidRPr="001B591F">
              <w:rPr>
                <w:sz w:val="24"/>
                <w:szCs w:val="24"/>
                <w:lang w:bidi="ar-TN"/>
              </w:rPr>
              <w:t>formation</w:t>
            </w:r>
            <w:r w:rsidR="00D21825" w:rsidRPr="001B591F">
              <w:rPr>
                <w:sz w:val="24"/>
                <w:szCs w:val="24"/>
                <w:lang w:bidi="ar-TN"/>
              </w:rPr>
              <w:t xml:space="preserve">s </w:t>
            </w:r>
            <w:r w:rsidR="00915199" w:rsidRPr="001B591F">
              <w:rPr>
                <w:sz w:val="24"/>
                <w:szCs w:val="24"/>
                <w:lang w:bidi="ar-TN"/>
              </w:rPr>
              <w:t>dans</w:t>
            </w:r>
            <w:r w:rsidR="008C4DD9" w:rsidRPr="001B591F">
              <w:rPr>
                <w:sz w:val="24"/>
                <w:szCs w:val="24"/>
                <w:lang w:bidi="ar-TN"/>
              </w:rPr>
              <w:t xml:space="preserve"> le même domaine</w:t>
            </w:r>
            <w:r w:rsidR="003A20ED" w:rsidRPr="001B591F">
              <w:rPr>
                <w:sz w:val="24"/>
                <w:szCs w:val="24"/>
                <w:lang w:bidi="ar-TN"/>
              </w:rPr>
              <w:t xml:space="preserve"> : </w:t>
            </w:r>
            <w:r w:rsidR="008C4DD9" w:rsidRPr="001B591F">
              <w:rPr>
                <w:sz w:val="24"/>
                <w:szCs w:val="24"/>
                <w:lang w:bidi="ar-TN"/>
              </w:rPr>
              <w:t>à fournir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2E7D6" w14:textId="77777777" w:rsidR="008C4DD9" w:rsidRPr="001B591F" w:rsidRDefault="008C4DD9" w:rsidP="000C63D4">
            <w:pPr>
              <w:jc w:val="center"/>
              <w:rPr>
                <w:sz w:val="24"/>
                <w:szCs w:val="24"/>
              </w:rPr>
            </w:pPr>
            <w:r w:rsidRPr="001B591F">
              <w:rPr>
                <w:sz w:val="24"/>
                <w:szCs w:val="24"/>
              </w:rPr>
              <w:t>Oui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55B4F5FA" w14:textId="77777777" w:rsidR="008C4DD9" w:rsidRPr="001B591F" w:rsidRDefault="008C4DD9" w:rsidP="000C63D4">
            <w:pPr>
              <w:jc w:val="center"/>
              <w:rPr>
                <w:sz w:val="24"/>
                <w:szCs w:val="24"/>
                <w:lang w:bidi="ar-TN"/>
              </w:rPr>
            </w:pPr>
          </w:p>
        </w:tc>
      </w:tr>
      <w:tr w:rsidR="008C4DD9" w:rsidRPr="00557E59" w14:paraId="31018ABF" w14:textId="77777777" w:rsidTr="00DB7E03">
        <w:trPr>
          <w:trHeight w:val="944"/>
        </w:trPr>
        <w:tc>
          <w:tcPr>
            <w:tcW w:w="41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7590D" w14:textId="7AA92961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Support de </w:t>
            </w:r>
            <w:r w:rsidR="001B591F" w:rsidRPr="00557E59">
              <w:rPr>
                <w:color w:val="000000"/>
                <w:sz w:val="24"/>
                <w:szCs w:val="24"/>
                <w:lang w:bidi="ar-TN"/>
              </w:rPr>
              <w:t>formation</w:t>
            </w:r>
            <w:r w:rsidR="001B591F">
              <w:rPr>
                <w:color w:val="000000"/>
                <w:sz w:val="24"/>
                <w:szCs w:val="24"/>
                <w:lang w:bidi="ar-TN"/>
              </w:rPr>
              <w:t xml:space="preserve"> </w:t>
            </w:r>
            <w:r w:rsidR="001B591F" w:rsidRPr="00C16715">
              <w:rPr>
                <w:b/>
                <w:bCs/>
                <w:color w:val="000000"/>
                <w:sz w:val="24"/>
                <w:szCs w:val="24"/>
                <w:u w:val="single"/>
                <w:lang w:bidi="ar-TN"/>
              </w:rPr>
              <w:t>Papier</w:t>
            </w:r>
            <w:r w:rsidR="001B591F">
              <w:rPr>
                <w:color w:val="000000"/>
                <w:sz w:val="24"/>
                <w:szCs w:val="24"/>
                <w:lang w:bidi="ar-TN"/>
              </w:rPr>
              <w:t xml:space="preserve"> et </w:t>
            </w:r>
            <w:r w:rsidR="00C16715" w:rsidRPr="001B591F">
              <w:rPr>
                <w:b/>
                <w:bCs/>
                <w:color w:val="000000"/>
                <w:sz w:val="24"/>
                <w:szCs w:val="24"/>
                <w:u w:val="single"/>
                <w:lang w:bidi="ar-TN"/>
              </w:rPr>
              <w:t>Numérique</w:t>
            </w:r>
            <w:r w:rsidR="00C16715">
              <w:rPr>
                <w:color w:val="000000"/>
                <w:sz w:val="24"/>
                <w:szCs w:val="24"/>
                <w:lang w:bidi="ar-TN"/>
              </w:rPr>
              <w:t xml:space="preserve"> </w:t>
            </w:r>
            <w:r w:rsidR="00C16715" w:rsidRPr="00557E59">
              <w:rPr>
                <w:color w:val="000000"/>
                <w:sz w:val="24"/>
                <w:szCs w:val="24"/>
                <w:lang w:bidi="ar-TN"/>
              </w:rPr>
              <w:t>/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 </w:t>
            </w:r>
            <w:r w:rsidR="00610C1D" w:rsidRPr="00557E59">
              <w:rPr>
                <w:color w:val="000000"/>
                <w:sz w:val="24"/>
                <w:szCs w:val="24"/>
                <w:lang w:bidi="ar-TN"/>
              </w:rPr>
              <w:t>personne :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 à fournir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01979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49ADF0F4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B513B" w:rsidRPr="00557E59" w14:paraId="6CBA3EA0" w14:textId="77777777" w:rsidTr="00DB7E03">
        <w:trPr>
          <w:trHeight w:val="951"/>
        </w:trPr>
        <w:tc>
          <w:tcPr>
            <w:tcW w:w="411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42E65" w14:textId="77777777" w:rsidR="00D10562" w:rsidRDefault="00D10562" w:rsidP="00D1056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bidi="ar-TN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 xml:space="preserve">Voucher de certification valable au moins 6 mois </w:t>
            </w:r>
            <w:r w:rsidRPr="00D10562">
              <w:rPr>
                <w:color w:val="000000"/>
                <w:sz w:val="24"/>
                <w:szCs w:val="24"/>
                <w:lang w:bidi="ar-TN"/>
              </w:rPr>
              <w:t>à compter de la date de début</w:t>
            </w:r>
            <w:r>
              <w:rPr>
                <w:color w:val="000000"/>
                <w:sz w:val="24"/>
                <w:szCs w:val="24"/>
                <w:lang w:bidi="ar-TN"/>
              </w:rPr>
              <w:t xml:space="preserve"> de l’exécution de la formation :</w:t>
            </w:r>
          </w:p>
          <w:p w14:paraId="23348D84" w14:textId="4A039ED5" w:rsidR="001B513B" w:rsidRPr="00557E59" w:rsidRDefault="00D10562" w:rsidP="00D1056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bidi="ar-TN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>À</w:t>
            </w:r>
            <w:r w:rsidR="001B513B" w:rsidRPr="00557E59">
              <w:rPr>
                <w:color w:val="000000"/>
                <w:sz w:val="24"/>
                <w:szCs w:val="24"/>
                <w:lang w:bidi="ar-TN"/>
              </w:rPr>
              <w:t xml:space="preserve"> fournir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5C969" w14:textId="77777777" w:rsidR="001B513B" w:rsidRPr="00557E59" w:rsidRDefault="001B513B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EAC8D6B" w14:textId="77777777" w:rsidR="001B513B" w:rsidRPr="00557E59" w:rsidRDefault="001B513B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</w:tbl>
    <w:p w14:paraId="40016A99" w14:textId="77777777" w:rsidR="00E32287" w:rsidRPr="006A7DF4" w:rsidRDefault="00E32287" w:rsidP="00E32287">
      <w:pPr>
        <w:rPr>
          <w:b/>
          <w:bCs/>
        </w:rPr>
      </w:pPr>
    </w:p>
    <w:p w14:paraId="11634DC5" w14:textId="77777777" w:rsidR="00213A0E" w:rsidRPr="00AD7774" w:rsidRDefault="006D0EEF" w:rsidP="00A71929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 w:rsidR="00EC19CA"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 w:rsidR="0056263F"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14:paraId="50C2FBF9" w14:textId="4F8D6FAB" w:rsidR="00D666AA" w:rsidRPr="001267DD" w:rsidRDefault="00D666AA" w:rsidP="00D666AA">
      <w:pPr>
        <w:pStyle w:val="Titre2"/>
        <w:spacing w:before="240"/>
        <w:jc w:val="left"/>
        <w:rPr>
          <w:color w:val="FF0000"/>
          <w:sz w:val="24"/>
          <w:szCs w:val="24"/>
          <w:rtl/>
          <w:lang w:bidi="ar-TN"/>
        </w:rPr>
      </w:pPr>
      <w:r w:rsidRPr="00D666AA">
        <w:rPr>
          <w:sz w:val="24"/>
          <w:szCs w:val="24"/>
          <w:lang w:bidi="ar-TN"/>
        </w:rPr>
        <w:t xml:space="preserve"> </w:t>
      </w:r>
      <w:r w:rsidR="003C673A">
        <w:rPr>
          <w:rFonts w:hint="cs"/>
          <w:sz w:val="24"/>
          <w:szCs w:val="24"/>
          <w:rtl/>
          <w:lang w:bidi="ar-TN"/>
        </w:rPr>
        <w:t>*</w:t>
      </w:r>
      <w:r w:rsidRPr="00D666AA">
        <w:rPr>
          <w:sz w:val="24"/>
          <w:szCs w:val="24"/>
          <w:lang w:bidi="ar-TN"/>
        </w:rPr>
        <w:t xml:space="preserve"> </w:t>
      </w:r>
      <w:r w:rsidR="00D125BF" w:rsidRPr="00D666AA">
        <w:rPr>
          <w:rFonts w:hint="cs"/>
          <w:sz w:val="24"/>
          <w:szCs w:val="24"/>
          <w:rtl/>
          <w:lang w:bidi="ar-TN"/>
        </w:rPr>
        <w:t>إيداع نسخة من شهادة الكفاءة للمكون</w:t>
      </w:r>
      <w:r w:rsidR="00D125BF" w:rsidRPr="00D666AA">
        <w:rPr>
          <w:rFonts w:hint="cs"/>
          <w:b w:val="0"/>
          <w:bCs w:val="0"/>
          <w:sz w:val="24"/>
          <w:szCs w:val="24"/>
          <w:rtl/>
          <w:lang w:bidi="ar-TN"/>
        </w:rPr>
        <w:t>:</w:t>
      </w:r>
      <w:r w:rsidR="00D125BF">
        <w:rPr>
          <w:rFonts w:hint="cs"/>
          <w:sz w:val="24"/>
          <w:szCs w:val="24"/>
          <w:rtl/>
          <w:lang w:bidi="ar-TN"/>
        </w:rPr>
        <w:t xml:space="preserve"> </w:t>
      </w:r>
      <w:r w:rsidR="005403BD" w:rsidRPr="00D666AA">
        <w:rPr>
          <w:sz w:val="24"/>
          <w:szCs w:val="24"/>
          <w:shd w:val="clear" w:color="auto" w:fill="FFFFFF"/>
        </w:rPr>
        <w:t>Certifi</w:t>
      </w:r>
      <w:r w:rsidR="005403BD">
        <w:rPr>
          <w:sz w:val="24"/>
          <w:szCs w:val="24"/>
          <w:shd w:val="clear" w:color="auto" w:fill="FFFFFF"/>
        </w:rPr>
        <w:t>é</w:t>
      </w:r>
      <w:r w:rsidR="005403BD">
        <w:rPr>
          <w:shd w:val="clear" w:color="auto" w:fill="FFFFFF"/>
        </w:rPr>
        <w:t xml:space="preserve">: </w:t>
      </w:r>
      <w:r w:rsidR="005403BD" w:rsidRPr="005A4A74">
        <w:rPr>
          <w:sz w:val="24"/>
          <w:szCs w:val="24"/>
          <w:shd w:val="clear" w:color="auto" w:fill="FFFFFF"/>
        </w:rPr>
        <w:t>TOGAF</w:t>
      </w:r>
      <w:r w:rsidR="001B591F">
        <w:rPr>
          <w:sz w:val="24"/>
          <w:szCs w:val="24"/>
          <w:shd w:val="clear" w:color="auto" w:fill="FFFFFF"/>
        </w:rPr>
        <w:t xml:space="preserve"> 9</w:t>
      </w:r>
      <w:r w:rsidR="00D35D83">
        <w:rPr>
          <w:sz w:val="24"/>
          <w:szCs w:val="24"/>
          <w:shd w:val="clear" w:color="auto" w:fill="FFFFFF"/>
        </w:rPr>
        <w:t xml:space="preserve"> ou plus </w:t>
      </w:r>
    </w:p>
    <w:p w14:paraId="0827A8D9" w14:textId="634957F2" w:rsidR="00D666AA" w:rsidRPr="00D666AA" w:rsidRDefault="00D666AA" w:rsidP="00D666AA">
      <w:pPr>
        <w:spacing w:line="288" w:lineRule="auto"/>
        <w:ind w:right="567"/>
        <w:rPr>
          <w:rFonts w:cs="Simplified Arabic"/>
          <w:b/>
          <w:bCs/>
          <w:sz w:val="28"/>
          <w:szCs w:val="28"/>
          <w:lang w:bidi="ar-TN"/>
        </w:rPr>
      </w:pPr>
    </w:p>
    <w:p w14:paraId="13FB2798" w14:textId="4429F26C" w:rsidR="00D125BF" w:rsidRDefault="00D125BF" w:rsidP="0023272D">
      <w:pPr>
        <w:pStyle w:val="Titre2"/>
        <w:bidi w:val="0"/>
        <w:spacing w:before="240"/>
        <w:jc w:val="right"/>
        <w:rPr>
          <w:sz w:val="22"/>
          <w:szCs w:val="22"/>
          <w:rtl/>
          <w:lang w:bidi="ar-TN"/>
        </w:rPr>
      </w:pPr>
    </w:p>
    <w:p w14:paraId="2985EC55" w14:textId="77777777" w:rsidR="009236D6" w:rsidRPr="001267DD" w:rsidRDefault="00A71929" w:rsidP="00D125BF">
      <w:pPr>
        <w:shd w:val="clear" w:color="auto" w:fill="FFFFFF"/>
        <w:bidi w:val="0"/>
        <w:spacing w:before="240"/>
        <w:ind w:left="-426"/>
        <w:jc w:val="center"/>
        <w:rPr>
          <w:b/>
          <w:bCs/>
          <w:color w:val="FF0000"/>
          <w:sz w:val="24"/>
          <w:szCs w:val="24"/>
          <w:lang w:val="en-US" w:bidi="ar-TN"/>
        </w:rPr>
      </w:pPr>
      <w:r w:rsidRPr="001267DD">
        <w:rPr>
          <w:b/>
          <w:bCs/>
          <w:color w:val="FF0000"/>
          <w:sz w:val="24"/>
          <w:szCs w:val="24"/>
          <w:lang w:bidi="ar-TN"/>
        </w:rPr>
        <w:t> </w:t>
      </w:r>
    </w:p>
    <w:p w14:paraId="11C83679" w14:textId="7D97B3C8" w:rsidR="00DD7A41" w:rsidRDefault="00DD7A41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D7FF6B1" w14:textId="77777777" w:rsidR="00AA3997" w:rsidRDefault="00AA3997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B56BF76" w14:textId="77777777" w:rsidR="00F3687A" w:rsidRPr="00F3687A" w:rsidRDefault="00F3687A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E4AB4CD" w14:textId="17090C2B" w:rsidR="0078301C" w:rsidRPr="0078301C" w:rsidRDefault="0078301C" w:rsidP="009C1233">
      <w:pPr>
        <w:spacing w:line="288" w:lineRule="auto"/>
        <w:ind w:left="-24" w:right="567" w:firstLine="360"/>
        <w:jc w:val="both"/>
        <w:rPr>
          <w:b/>
          <w:bCs/>
          <w:sz w:val="32"/>
          <w:szCs w:val="32"/>
          <w:u w:val="single"/>
          <w:rtl/>
          <w:lang w:bidi="ar-TN"/>
        </w:rPr>
      </w:pPr>
      <w:r w:rsidRPr="00BE0982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</w:t>
      </w:r>
      <w:r w:rsidR="009C123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عدد </w:t>
      </w:r>
      <w:r w:rsidR="00D21825">
        <w:rPr>
          <w:rFonts w:cs="Simplified Arabic"/>
          <w:b/>
          <w:bCs/>
          <w:sz w:val="28"/>
          <w:szCs w:val="28"/>
          <w:u w:val="single"/>
          <w:lang w:bidi="ar-TN"/>
        </w:rPr>
        <w:t>03</w:t>
      </w:r>
    </w:p>
    <w:p w14:paraId="03A1A210" w14:textId="77777777" w:rsidR="00994BD7" w:rsidRDefault="00994BD7" w:rsidP="00994BD7">
      <w:pPr>
        <w:rPr>
          <w:rtl/>
        </w:rPr>
      </w:pPr>
    </w:p>
    <w:p w14:paraId="6AD2F65C" w14:textId="77777777" w:rsidR="00994BD7" w:rsidRDefault="00994BD7" w:rsidP="00994BD7">
      <w:pPr>
        <w:rPr>
          <w:rtl/>
        </w:rPr>
      </w:pPr>
    </w:p>
    <w:tbl>
      <w:tblPr>
        <w:bidiVisual/>
        <w:tblW w:w="0" w:type="auto"/>
        <w:tblInd w:w="92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9"/>
      </w:tblGrid>
      <w:tr w:rsidR="00994BD7" w14:paraId="32B89C22" w14:textId="77777777" w:rsidTr="00AA3997">
        <w:trPr>
          <w:trHeight w:val="1592"/>
        </w:trPr>
        <w:tc>
          <w:tcPr>
            <w:tcW w:w="8079" w:type="dxa"/>
          </w:tcPr>
          <w:p w14:paraId="3A420A41" w14:textId="514F4378" w:rsidR="00994BD7" w:rsidRPr="0093766F" w:rsidRDefault="00994BD7" w:rsidP="00995DF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</w:t>
            </w:r>
            <w:r w:rsidR="005A4A74" w:rsidRPr="005A4A7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البنية</w:t>
            </w:r>
            <w:r w:rsidR="005A4A74" w:rsidRPr="005A4A74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</w:t>
            </w:r>
            <w:r w:rsidR="005A4A74" w:rsidRPr="005A4A7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المؤسسية</w:t>
            </w:r>
          </w:p>
          <w:p w14:paraId="2BE549B9" w14:textId="77777777" w:rsidR="005A4A74" w:rsidRDefault="00995DF7" w:rsidP="00DB7E03">
            <w:pPr>
              <w:tabs>
                <w:tab w:val="left" w:pos="-142"/>
                <w:tab w:val="left" w:pos="142"/>
              </w:tabs>
              <w:spacing w:line="276" w:lineRule="auto"/>
              <w:ind w:left="142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995DF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TOGAF Enterprise Architecture </w:t>
            </w:r>
          </w:p>
          <w:p w14:paraId="3A230F10" w14:textId="54644240" w:rsidR="00995DF7" w:rsidRPr="00995DF7" w:rsidRDefault="00995DF7" w:rsidP="00DB7E03">
            <w:pPr>
              <w:tabs>
                <w:tab w:val="left" w:pos="-142"/>
                <w:tab w:val="left" w:pos="142"/>
              </w:tabs>
              <w:spacing w:line="276" w:lineRule="auto"/>
              <w:ind w:left="14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spellStart"/>
            <w:r w:rsidRPr="00995DF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Foundation</w:t>
            </w:r>
            <w:proofErr w:type="spellEnd"/>
            <w:r w:rsidR="0031006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3F97843B" w14:textId="3A4EEFC7" w:rsidR="00994BD7" w:rsidRPr="005A4A74" w:rsidRDefault="00994BD7" w:rsidP="00AA3997">
            <w:pPr>
              <w:spacing w:line="276" w:lineRule="auto"/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</w:tbl>
    <w:p w14:paraId="6F4A8FE0" w14:textId="77777777" w:rsidR="001C13D7" w:rsidRDefault="001C13D7" w:rsidP="001A0170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850"/>
        <w:gridCol w:w="1843"/>
        <w:gridCol w:w="1134"/>
        <w:gridCol w:w="1701"/>
        <w:gridCol w:w="1985"/>
      </w:tblGrid>
      <w:tr w:rsidR="00450928" w14:paraId="53E24248" w14:textId="77777777" w:rsidTr="00D21825">
        <w:trPr>
          <w:cantSplit/>
          <w:trHeight w:val="675"/>
        </w:trPr>
        <w:tc>
          <w:tcPr>
            <w:tcW w:w="31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2B41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14:paraId="16E2AAB3" w14:textId="77777777" w:rsidR="00450928" w:rsidRPr="0078301C" w:rsidRDefault="00450928" w:rsidP="00183B6D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B433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الأفراد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D37B7" w14:textId="77777777" w:rsidR="00450928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خال من الأداءات</w:t>
            </w:r>
          </w:p>
          <w:p w14:paraId="451F58EC" w14:textId="77777777" w:rsidR="00450928" w:rsidRPr="00610C1D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 w:rsidRPr="0061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للفرد الواحد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32FDF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14:paraId="35706B8F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</w:rPr>
            </w:pPr>
            <w:r w:rsidRPr="007830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ق.</w:t>
            </w:r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34DB15DB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</w:t>
            </w:r>
          </w:p>
        </w:tc>
      </w:tr>
      <w:tr w:rsidR="00450928" w14:paraId="04D29B07" w14:textId="77777777" w:rsidTr="00D21825">
        <w:trPr>
          <w:cantSplit/>
          <w:trHeight w:val="862"/>
        </w:trPr>
        <w:tc>
          <w:tcPr>
            <w:tcW w:w="311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15A830" w14:textId="77777777" w:rsidR="00450928" w:rsidRPr="0078301C" w:rsidRDefault="00450928" w:rsidP="00183B6D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1FFB9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1C1E38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02527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E4F1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خال من الأداءات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4C0C096E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الجملي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باحتساب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جميع الأداءات</w:t>
            </w:r>
          </w:p>
        </w:tc>
      </w:tr>
      <w:tr w:rsidR="00900954" w14:paraId="188DD4D5" w14:textId="77777777" w:rsidTr="00D21825">
        <w:trPr>
          <w:cantSplit/>
          <w:trHeight w:val="2301"/>
        </w:trPr>
        <w:tc>
          <w:tcPr>
            <w:tcW w:w="3113" w:type="dxa"/>
            <w:tcBorders>
              <w:top w:val="single" w:sz="4" w:space="0" w:color="auto"/>
              <w:left w:val="thinThickSmallGap" w:sz="24" w:space="0" w:color="auto"/>
              <w:bottom w:val="dashSmallGap" w:sz="4" w:space="0" w:color="auto"/>
            </w:tcBorders>
            <w:vAlign w:val="center"/>
          </w:tcPr>
          <w:p w14:paraId="54D8A37D" w14:textId="58F00D3F" w:rsidR="00900954" w:rsidRPr="00D21825" w:rsidRDefault="00900954" w:rsidP="00310067">
            <w:pPr>
              <w:pStyle w:val="Titre4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TN"/>
              </w:rPr>
            </w:pPr>
            <w:r w:rsidRPr="00D21825">
              <w:rPr>
                <w:rFonts w:ascii="Sakkal Majalla" w:hAnsi="Sakkal Majalla" w:cs="Sakkal Majalla"/>
                <w:sz w:val="30"/>
                <w:szCs w:val="30"/>
                <w:rtl/>
                <w:lang w:bidi="ar-TN"/>
              </w:rPr>
              <w:t xml:space="preserve">تكوين مستعملين ولمدة ثلاثة (03) أيام حول </w:t>
            </w:r>
            <w:bookmarkStart w:id="7" w:name="_Hlk170392703"/>
            <w:r w:rsidR="00CD5F06" w:rsidRPr="00D21825">
              <w:rPr>
                <w:rFonts w:ascii="Sakkal Majalla" w:hAnsi="Sakkal Majalla" w:cs="Sakkal Majalla"/>
                <w:sz w:val="30"/>
                <w:szCs w:val="30"/>
                <w:rtl/>
                <w:lang w:bidi="ar-TN"/>
              </w:rPr>
              <w:t>البنية</w:t>
            </w:r>
            <w:r w:rsidR="00CD5F06" w:rsidRPr="00D21825">
              <w:rPr>
                <w:rFonts w:ascii="Sakkal Majalla" w:hAnsi="Sakkal Majalla" w:cs="Sakkal Majalla"/>
                <w:sz w:val="30"/>
                <w:szCs w:val="30"/>
                <w:lang w:bidi="ar-TN"/>
              </w:rPr>
              <w:t xml:space="preserve"> </w:t>
            </w:r>
            <w:r w:rsidR="00CD5F06" w:rsidRPr="00D21825">
              <w:rPr>
                <w:rFonts w:ascii="Sakkal Majalla" w:hAnsi="Sakkal Majalla" w:cs="Sakkal Majalla"/>
                <w:sz w:val="30"/>
                <w:szCs w:val="30"/>
                <w:rtl/>
                <w:lang w:bidi="ar-TN"/>
              </w:rPr>
              <w:t>المؤسسية</w:t>
            </w:r>
            <w:bookmarkEnd w:id="7"/>
          </w:p>
          <w:p w14:paraId="588FB12B" w14:textId="5C91A851" w:rsidR="00900954" w:rsidRPr="00D21825" w:rsidRDefault="00CD5F06" w:rsidP="00D21825">
            <w:pPr>
              <w:pStyle w:val="Corpsdetexte2"/>
              <w:tabs>
                <w:tab w:val="left" w:pos="-142"/>
                <w:tab w:val="left" w:pos="142"/>
              </w:tabs>
              <w:ind w:left="142"/>
              <w:jc w:val="center"/>
              <w:rPr>
                <w:rFonts w:ascii="Sakkal Majalla" w:hAnsi="Sakkal Majalla" w:cs="Sakkal Majalla"/>
                <w:sz w:val="30"/>
                <w:szCs w:val="30"/>
                <w:lang w:bidi="ar-TN"/>
              </w:rPr>
            </w:pPr>
            <w:r w:rsidRPr="00D21825">
              <w:rPr>
                <w:rFonts w:ascii="Sakkal Majalla" w:hAnsi="Sakkal Majalla" w:cs="Sakkal Majalla"/>
                <w:color w:val="000000"/>
                <w:sz w:val="30"/>
                <w:szCs w:val="30"/>
              </w:rPr>
              <w:t> « TOGAF</w:t>
            </w:r>
            <w:r w:rsidR="00900954" w:rsidRPr="00D21825">
              <w:rPr>
                <w:rFonts w:ascii="Sakkal Majalla" w:hAnsi="Sakkal Majalla" w:cs="Sakkal Majalla"/>
                <w:color w:val="000000"/>
                <w:sz w:val="30"/>
                <w:szCs w:val="30"/>
              </w:rPr>
              <w:t xml:space="preserve"> Enterprise </w:t>
            </w:r>
            <w:proofErr w:type="spellStart"/>
            <w:r w:rsidR="00900954" w:rsidRPr="00D21825">
              <w:rPr>
                <w:rFonts w:ascii="Sakkal Majalla" w:hAnsi="Sakkal Majalla" w:cs="Sakkal Majalla"/>
                <w:color w:val="000000"/>
                <w:sz w:val="30"/>
                <w:szCs w:val="30"/>
              </w:rPr>
              <w:t>Foundation</w:t>
            </w:r>
            <w:proofErr w:type="spellEnd"/>
            <w:r w:rsidRPr="00D21825">
              <w:rPr>
                <w:rFonts w:ascii="Sakkal Majalla" w:hAnsi="Sakkal Majalla" w:cs="Sakkal Majalla"/>
                <w:color w:val="000000"/>
                <w:sz w:val="30"/>
                <w:szCs w:val="30"/>
              </w:rPr>
              <w:t> »</w:t>
            </w:r>
            <w:r w:rsidR="00900954" w:rsidRPr="00D21825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 </w:t>
            </w:r>
            <w:r w:rsidR="00900954" w:rsidRPr="00D21825">
              <w:rPr>
                <w:rFonts w:ascii="Sakkal Majalla" w:hAnsi="Sakkal Majalla" w:cs="Sakkal Majalla"/>
                <w:color w:val="000000"/>
                <w:sz w:val="30"/>
                <w:szCs w:val="30"/>
              </w:rPr>
              <w:t>Architecture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B8C9983" w14:textId="7B060159" w:rsidR="00900954" w:rsidRPr="00D21825" w:rsidRDefault="00D21825" w:rsidP="0031006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182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BE9F6BA" w14:textId="77777777" w:rsidR="00900954" w:rsidRPr="00D21825" w:rsidRDefault="00900954" w:rsidP="00183B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9AB29FE" w14:textId="77777777" w:rsidR="00900954" w:rsidRPr="00D21825" w:rsidRDefault="00900954" w:rsidP="00183B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76C8D2" w14:textId="77777777" w:rsidR="00900954" w:rsidRPr="00D21825" w:rsidRDefault="00900954" w:rsidP="00183B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14:paraId="6602E812" w14:textId="77777777" w:rsidR="00900954" w:rsidRPr="00D21825" w:rsidRDefault="00900954" w:rsidP="00183B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00954" w14:paraId="2B1170FC" w14:textId="77777777" w:rsidTr="00D21825">
        <w:trPr>
          <w:cantSplit/>
          <w:trHeight w:val="1540"/>
        </w:trPr>
        <w:tc>
          <w:tcPr>
            <w:tcW w:w="3113" w:type="dxa"/>
            <w:tcBorders>
              <w:top w:val="dashSmallGap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EF26499" w14:textId="3FF42344" w:rsidR="00D21825" w:rsidRPr="00D21825" w:rsidRDefault="00D93809" w:rsidP="00310067">
            <w:pPr>
              <w:pStyle w:val="Titre4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TN"/>
              </w:rPr>
            </w:pPr>
            <w:r w:rsidRPr="00D21825">
              <w:rPr>
                <w:rFonts w:ascii="Sakkal Majalla" w:hAnsi="Sakkal Majalla" w:cs="Sakkal Majalla"/>
                <w:sz w:val="30"/>
                <w:szCs w:val="30"/>
                <w:lang w:bidi="ar-TN"/>
              </w:rPr>
              <w:t>Voucher</w:t>
            </w:r>
            <w:r w:rsidR="00D21825" w:rsidRPr="00D21825">
              <w:rPr>
                <w:rFonts w:ascii="Sakkal Majalla" w:hAnsi="Sakkal Majalla" w:cs="Sakkal Majalla"/>
                <w:sz w:val="30"/>
                <w:szCs w:val="30"/>
                <w:lang w:bidi="ar-TN"/>
              </w:rPr>
              <w:t xml:space="preserve"> </w:t>
            </w:r>
            <w:r w:rsidR="005418A9">
              <w:rPr>
                <w:rFonts w:ascii="Sakkal Majalla" w:hAnsi="Sakkal Majalla" w:cs="Sakkal Majalla"/>
                <w:sz w:val="30"/>
                <w:szCs w:val="30"/>
                <w:lang w:bidi="ar-TN"/>
              </w:rPr>
              <w:t>C</w:t>
            </w:r>
            <w:r w:rsidR="00D21825" w:rsidRPr="00D21825">
              <w:rPr>
                <w:rFonts w:ascii="Sakkal Majalla" w:hAnsi="Sakkal Majalla" w:cs="Sakkal Majalla"/>
                <w:sz w:val="30"/>
                <w:szCs w:val="30"/>
                <w:lang w:bidi="ar-TN"/>
              </w:rPr>
              <w:t xml:space="preserve">ertification </w:t>
            </w:r>
            <w:r w:rsidRPr="00D21825">
              <w:rPr>
                <w:rFonts w:ascii="Sakkal Majalla" w:hAnsi="Sakkal Majalla" w:cs="Sakkal Majalla"/>
                <w:sz w:val="30"/>
                <w:szCs w:val="30"/>
                <w:lang w:bidi="ar-TN"/>
              </w:rPr>
              <w:t xml:space="preserve"> </w:t>
            </w:r>
          </w:p>
          <w:p w14:paraId="4769D9B4" w14:textId="3E10C586" w:rsidR="00900954" w:rsidRPr="00D21825" w:rsidRDefault="00D93809" w:rsidP="00310067">
            <w:pPr>
              <w:pStyle w:val="Titre4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TN"/>
              </w:rPr>
            </w:pPr>
            <w:r w:rsidRPr="00D21825">
              <w:rPr>
                <w:rFonts w:ascii="Sakkal Majalla" w:hAnsi="Sakkal Majalla" w:cs="Sakkal Majalla"/>
                <w:color w:val="000000"/>
                <w:sz w:val="30"/>
                <w:szCs w:val="30"/>
              </w:rPr>
              <w:t>TOGAF</w:t>
            </w:r>
            <w:r w:rsidR="00C16715">
              <w:rPr>
                <w:rFonts w:ascii="Sakkal Majalla" w:hAnsi="Sakkal Majalla" w:cs="Sakkal Majalla"/>
                <w:color w:val="000000"/>
                <w:sz w:val="30"/>
                <w:szCs w:val="30"/>
              </w:rPr>
              <w:t xml:space="preserve"> 9.2</w:t>
            </w:r>
            <w:r w:rsidRPr="00D21825">
              <w:rPr>
                <w:rFonts w:ascii="Sakkal Majalla" w:hAnsi="Sakkal Majalla" w:cs="Sakkal Majalla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21825">
              <w:rPr>
                <w:rFonts w:ascii="Sakkal Majalla" w:hAnsi="Sakkal Majalla" w:cs="Sakkal Majalla"/>
                <w:color w:val="000000"/>
                <w:sz w:val="30"/>
                <w:szCs w:val="30"/>
              </w:rPr>
              <w:t>Foundation</w:t>
            </w:r>
            <w:proofErr w:type="spellEnd"/>
          </w:p>
        </w:tc>
        <w:tc>
          <w:tcPr>
            <w:tcW w:w="850" w:type="dxa"/>
            <w:tcBorders>
              <w:top w:val="dashSmallGap" w:sz="4" w:space="0" w:color="auto"/>
              <w:bottom w:val="thinThickSmallGap" w:sz="24" w:space="0" w:color="auto"/>
            </w:tcBorders>
            <w:vAlign w:val="center"/>
          </w:tcPr>
          <w:p w14:paraId="42D1B365" w14:textId="3EAD7888" w:rsidR="00900954" w:rsidRPr="00D21825" w:rsidRDefault="00242A43" w:rsidP="0031006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182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1843" w:type="dxa"/>
            <w:tcBorders>
              <w:top w:val="dashSmallGap" w:sz="4" w:space="0" w:color="auto"/>
              <w:bottom w:val="thinThickSmallGap" w:sz="24" w:space="0" w:color="auto"/>
            </w:tcBorders>
            <w:vAlign w:val="center"/>
          </w:tcPr>
          <w:p w14:paraId="01DBFDD7" w14:textId="77777777" w:rsidR="00900954" w:rsidRPr="00D21825" w:rsidRDefault="00900954" w:rsidP="00183B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thinThickSmallGap" w:sz="24" w:space="0" w:color="auto"/>
            </w:tcBorders>
            <w:vAlign w:val="center"/>
          </w:tcPr>
          <w:p w14:paraId="6FA5D3E7" w14:textId="77777777" w:rsidR="00900954" w:rsidRPr="00D21825" w:rsidRDefault="00900954" w:rsidP="00183B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thinThickSmallGap" w:sz="24" w:space="0" w:color="auto"/>
            </w:tcBorders>
            <w:vAlign w:val="center"/>
          </w:tcPr>
          <w:p w14:paraId="47BF4AF8" w14:textId="77777777" w:rsidR="00900954" w:rsidRPr="00D21825" w:rsidRDefault="00900954" w:rsidP="00183B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ABD4DA" w14:textId="77777777" w:rsidR="00900954" w:rsidRPr="00D21825" w:rsidRDefault="00900954" w:rsidP="00183B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50928" w14:paraId="682F1865" w14:textId="77777777" w:rsidTr="00D21825">
        <w:trPr>
          <w:cantSplit/>
          <w:trHeight w:val="680"/>
        </w:trPr>
        <w:tc>
          <w:tcPr>
            <w:tcW w:w="3963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31587016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28D0D4C9" w14:textId="77777777" w:rsidR="00450928" w:rsidRPr="003F13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E7FDFDC" w14:textId="77777777" w:rsidR="00450928" w:rsidRPr="003F13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ABBE7A5" w14:textId="77777777" w:rsidR="00450928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14:paraId="55B26DFF" w14:textId="77777777" w:rsidR="00450928" w:rsidRPr="00E807E1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932AD4C" w14:textId="77777777" w:rsidR="00450928" w:rsidRPr="00E807E1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1A7E882D" w14:textId="77777777" w:rsidR="001C13D7" w:rsidRDefault="001C13D7" w:rsidP="00450928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102B920D" w14:textId="1270452F" w:rsidR="001C13D7" w:rsidRDefault="001C13D7" w:rsidP="00686D6D">
      <w:pPr>
        <w:spacing w:line="360" w:lineRule="auto"/>
        <w:ind w:left="142"/>
        <w:rPr>
          <w:rFonts w:cs="Arabic Transparent"/>
          <w:sz w:val="24"/>
          <w:szCs w:val="24"/>
          <w:rtl/>
          <w:lang w:bidi="ar-TN"/>
        </w:rPr>
      </w:pP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المبلغ الجملي</w:t>
      </w:r>
      <w:r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</w:t>
      </w: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بإحتساب جميع الأداءات (بلسان القلم)</w:t>
      </w:r>
      <w:r w:rsidR="00686D6D">
        <w:rPr>
          <w:rFonts w:cs="Arabic Transparent"/>
          <w:b/>
          <w:bCs/>
          <w:sz w:val="24"/>
          <w:szCs w:val="24"/>
          <w:lang w:bidi="ar-TN"/>
        </w:rPr>
        <w:t xml:space="preserve"> </w:t>
      </w: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</w:t>
      </w:r>
    </w:p>
    <w:p w14:paraId="728EABA0" w14:textId="63736828" w:rsidR="001C13D7" w:rsidRDefault="001C13D7" w:rsidP="00C82355">
      <w:pPr>
        <w:jc w:val="right"/>
        <w:rPr>
          <w:lang w:bidi="ar-TN"/>
        </w:rPr>
      </w:pP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</w:t>
      </w:r>
    </w:p>
    <w:p w14:paraId="665B0E16" w14:textId="77777777" w:rsidR="00994BD7" w:rsidRDefault="00994BD7" w:rsidP="00E32287">
      <w:pPr>
        <w:rPr>
          <w:lang w:bidi="ar-TN"/>
        </w:rPr>
      </w:pPr>
    </w:p>
    <w:p w14:paraId="4E3850A9" w14:textId="77777777" w:rsidR="00281E03" w:rsidRDefault="00281E03" w:rsidP="00E32287">
      <w:pPr>
        <w:rPr>
          <w:lang w:bidi="ar-TN"/>
        </w:rPr>
      </w:pPr>
    </w:p>
    <w:p w14:paraId="5189C5B7" w14:textId="5DC85189" w:rsidR="00C82355" w:rsidRDefault="00C82355" w:rsidP="00C82355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 xml:space="preserve">تونس </w:t>
      </w:r>
      <w:r w:rsidR="00686D6D" w:rsidRPr="00D04FE4">
        <w:rPr>
          <w:rFonts w:cs="Arabic Transparent" w:hint="cs"/>
          <w:b/>
          <w:bCs/>
          <w:sz w:val="26"/>
          <w:szCs w:val="26"/>
          <w:rtl/>
          <w:lang w:bidi="ar-TN"/>
        </w:rPr>
        <w:t>في:</w:t>
      </w:r>
      <w:r w:rsidR="00686D6D" w:rsidRPr="004E2F9D">
        <w:rPr>
          <w:rFonts w:cs="Arabic Transparent" w:hint="cs"/>
          <w:sz w:val="26"/>
          <w:szCs w:val="26"/>
          <w:rtl/>
          <w:lang w:bidi="ar-TN"/>
        </w:rPr>
        <w:t xml:space="preserve"> ......................</w:t>
      </w:r>
      <w:r w:rsidR="00686D6D" w:rsidRPr="004E2F9D">
        <w:rPr>
          <w:rFonts w:cs="Arabic Transparent"/>
          <w:sz w:val="26"/>
          <w:szCs w:val="26"/>
          <w:rtl/>
          <w:lang w:bidi="ar-TN"/>
        </w:rPr>
        <w:t>.</w:t>
      </w:r>
    </w:p>
    <w:p w14:paraId="2D72E721" w14:textId="77777777" w:rsidR="00C82355" w:rsidRPr="00D04FE4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6A3301B4" w14:textId="77777777" w:rsidR="00D21825" w:rsidRDefault="00D21825" w:rsidP="00C82355">
      <w:pPr>
        <w:jc w:val="right"/>
        <w:rPr>
          <w:b/>
          <w:bCs/>
          <w:sz w:val="26"/>
          <w:szCs w:val="26"/>
        </w:rPr>
      </w:pPr>
    </w:p>
    <w:p w14:paraId="2C19BB2D" w14:textId="420F90CE" w:rsidR="00C82355" w:rsidRDefault="00C82355" w:rsidP="00C82355">
      <w:pPr>
        <w:jc w:val="right"/>
        <w:rPr>
          <w:b/>
          <w:bCs/>
          <w:sz w:val="26"/>
          <w:szCs w:val="26"/>
          <w:rtl/>
        </w:rPr>
      </w:pPr>
      <w:r w:rsidRPr="00D04FE4">
        <w:rPr>
          <w:rFonts w:hint="cs"/>
          <w:b/>
          <w:bCs/>
          <w:sz w:val="26"/>
          <w:szCs w:val="26"/>
          <w:rtl/>
        </w:rPr>
        <w:t xml:space="preserve"> ختم وإمضاء العارض</w:t>
      </w:r>
    </w:p>
    <w:p w14:paraId="6C3AB34D" w14:textId="77777777" w:rsidR="00DB7E03" w:rsidRDefault="00DB7E03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9C95B25" w14:textId="77777777" w:rsidR="005A4A74" w:rsidRDefault="005A4A74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FCC9DE0" w14:textId="77777777" w:rsidR="00D21825" w:rsidRDefault="00D21825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82DC19F" w14:textId="77777777" w:rsidR="00D21825" w:rsidRDefault="00D21825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932A2C7" w14:textId="77777777" w:rsidR="00D21825" w:rsidRDefault="00D21825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ED58920" w14:textId="00D959E1" w:rsidR="00E32287" w:rsidRDefault="00E32287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D21825">
        <w:rPr>
          <w:rFonts w:cs="Simplified Arabic"/>
          <w:b/>
          <w:bCs/>
          <w:sz w:val="28"/>
          <w:szCs w:val="28"/>
          <w:u w:val="single"/>
          <w:lang w:bidi="ar-TN"/>
        </w:rPr>
        <w:t>04</w:t>
      </w:r>
    </w:p>
    <w:p w14:paraId="00FA599C" w14:textId="77777777" w:rsidR="00E32287" w:rsidRPr="00DD7A41" w:rsidRDefault="00E32287" w:rsidP="00E32287">
      <w:pPr>
        <w:jc w:val="center"/>
        <w:rPr>
          <w:rFonts w:ascii="Tahoma" w:hAnsi="Tahoma" w:cs="Simplified Arabic"/>
          <w:b/>
          <w:bCs/>
          <w:sz w:val="44"/>
          <w:szCs w:val="44"/>
          <w:rtl/>
        </w:rPr>
      </w:pPr>
      <w:proofErr w:type="spellStart"/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التعــــــه</w:t>
      </w:r>
      <w:proofErr w:type="spellEnd"/>
      <w:r w:rsid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</w:t>
      </w:r>
      <w:r w:rsidR="00DD7A41" w:rsidRP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ــــ</w:t>
      </w: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د</w:t>
      </w:r>
    </w:p>
    <w:p w14:paraId="1F4C6601" w14:textId="77777777" w:rsidR="00752791" w:rsidRPr="00752791" w:rsidRDefault="00752791" w:rsidP="00442D41">
      <w:pPr>
        <w:jc w:val="center"/>
        <w:rPr>
          <w:rFonts w:ascii="Tahoma" w:hAnsi="Tahoma" w:cs="Simplified Arabic"/>
          <w:b/>
          <w:bCs/>
          <w:sz w:val="24"/>
          <w:szCs w:val="24"/>
          <w:rtl/>
        </w:rPr>
      </w:pPr>
    </w:p>
    <w:p w14:paraId="50F1EDE9" w14:textId="77777777" w:rsidR="00752791" w:rsidRPr="00450928" w:rsidRDefault="00752791" w:rsidP="00442D41">
      <w:pPr>
        <w:jc w:val="center"/>
        <w:rPr>
          <w:rFonts w:ascii="Tahoma" w:hAnsi="Tahoma" w:cs="Simplified Arabic"/>
          <w:b/>
          <w:bCs/>
          <w:rtl/>
        </w:rPr>
      </w:pPr>
    </w:p>
    <w:p w14:paraId="6C40D5CD" w14:textId="63F7D7B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إني الممضي أسفل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هذا:</w:t>
      </w:r>
    </w:p>
    <w:p w14:paraId="0E570D04" w14:textId="4CBD21DD"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الاسم</w:t>
      </w:r>
      <w:r w:rsidR="001A0170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واللقب: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</w:p>
    <w:p w14:paraId="3C9B0987" w14:textId="10A66055" w:rsidR="00E32287" w:rsidRPr="00E81636" w:rsidRDefault="00E32287" w:rsidP="00685AEC">
      <w:pPr>
        <w:spacing w:line="360" w:lineRule="auto"/>
        <w:ind w:right="142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صا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حب بطاقة تعريف وطنيّة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عدد: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</w:t>
      </w:r>
    </w:p>
    <w:p w14:paraId="22C946ED" w14:textId="59CA6675" w:rsidR="00E32287" w:rsidRPr="00E81636" w:rsidRDefault="00686D6D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العنوان:</w:t>
      </w:r>
      <w:r>
        <w:rPr>
          <w:rFonts w:cs="Boutros Ads Light"/>
          <w:sz w:val="24"/>
          <w:szCs w:val="24"/>
          <w:lang w:eastAsia="fr-FR"/>
        </w:rPr>
        <w:t xml:space="preserve"> 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</w:p>
    <w:p w14:paraId="1EB2C57F" w14:textId="25DBC12D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وكيل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الشركة: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 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</w:p>
    <w:p w14:paraId="4B4F52FB" w14:textId="44C97E94"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الكائن مقرّها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بـ: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.........................   </w:t>
      </w:r>
    </w:p>
    <w:p w14:paraId="3D2F49B7" w14:textId="6BC9EAC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والمرسّمة بالسجل التجاري بتونس تحت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عدد:</w:t>
      </w:r>
      <w:r w:rsidR="00686D6D">
        <w:rPr>
          <w:rFonts w:cs="Boutros Ads Light"/>
          <w:sz w:val="24"/>
          <w:szCs w:val="24"/>
          <w:lang w:eastAsia="fr-FR"/>
        </w:rPr>
        <w:t xml:space="preserve"> 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</w:t>
      </w:r>
    </w:p>
    <w:p w14:paraId="5A2BC5D9" w14:textId="3CC43A64" w:rsidR="00281E03" w:rsidRDefault="00E32287" w:rsidP="001A0170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بعد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إطلاعي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على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Pr="001A0170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1A0170">
        <w:rPr>
          <w:rFonts w:cs="Boutros Ads Light" w:hint="cs"/>
          <w:sz w:val="24"/>
          <w:szCs w:val="24"/>
          <w:rtl/>
          <w:lang w:eastAsia="fr-FR" w:bidi="ar-TN"/>
        </w:rPr>
        <w:t xml:space="preserve"> </w:t>
      </w:r>
      <w:r w:rsidR="00D36C41">
        <w:rPr>
          <w:rFonts w:cs="Boutros Ads Light" w:hint="cs"/>
          <w:sz w:val="24"/>
          <w:szCs w:val="24"/>
          <w:rtl/>
          <w:lang w:val="en-US" w:eastAsia="fr-FR" w:bidi="ar-TN"/>
        </w:rPr>
        <w:t xml:space="preserve">عدد </w:t>
      </w:r>
      <w:r w:rsidR="003C673A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>22</w:t>
      </w:r>
      <w:r w:rsidR="00D36C41" w:rsidRPr="009C1233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 xml:space="preserve"> لسنة </w:t>
      </w:r>
      <w:r w:rsidR="005F421D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>2024</w:t>
      </w:r>
      <w:r w:rsidR="00D36C41">
        <w:rPr>
          <w:rFonts w:cs="Boutros Ads Light" w:hint="cs"/>
          <w:sz w:val="24"/>
          <w:szCs w:val="24"/>
          <w:rtl/>
          <w:lang w:val="en-US" w:eastAsia="fr-FR" w:bidi="ar-TN"/>
        </w:rPr>
        <w:t xml:space="preserve"> </w:t>
      </w:r>
      <w:r>
        <w:rPr>
          <w:rFonts w:cs="Boutros Ads Light" w:hint="cs"/>
          <w:sz w:val="24"/>
          <w:szCs w:val="24"/>
          <w:rtl/>
          <w:lang w:eastAsia="fr-FR"/>
        </w:rPr>
        <w:t xml:space="preserve">المتعلقة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بإنجاز حلقات تكوينية في مجال</w:t>
      </w:r>
      <w:r w:rsidR="00C8235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5A4A74">
        <w:rPr>
          <w:rFonts w:cs="Simplified Arabic" w:hint="cs"/>
          <w:szCs w:val="24"/>
          <w:rtl/>
          <w:lang w:bidi="ar-TN"/>
        </w:rPr>
        <w:t>البنية</w:t>
      </w:r>
      <w:r w:rsidR="005A4A74">
        <w:rPr>
          <w:rFonts w:cs="Simplified Arabic"/>
          <w:szCs w:val="24"/>
          <w:lang w:bidi="ar-TN"/>
        </w:rPr>
        <w:t xml:space="preserve"> </w:t>
      </w:r>
      <w:r w:rsidR="005A4A74">
        <w:rPr>
          <w:rFonts w:cs="Simplified Arabic" w:hint="cs"/>
          <w:szCs w:val="24"/>
          <w:rtl/>
          <w:lang w:bidi="ar-TN"/>
        </w:rPr>
        <w:t>المؤسسية</w:t>
      </w:r>
    </w:p>
    <w:p w14:paraId="50A72A16" w14:textId="0DF4DEFE" w:rsidR="00083295" w:rsidRPr="00DB7E03" w:rsidRDefault="005F421D" w:rsidP="00DB7E03">
      <w:pPr>
        <w:pStyle w:val="Corpsdetexte2"/>
        <w:tabs>
          <w:tab w:val="left" w:pos="-142"/>
          <w:tab w:val="left" w:pos="142"/>
        </w:tabs>
        <w:ind w:left="142"/>
        <w:jc w:val="left"/>
        <w:rPr>
          <w:rFonts w:asciiTheme="majorBidi" w:hAnsiTheme="majorBidi" w:cstheme="majorBidi"/>
          <w:sz w:val="24"/>
          <w:szCs w:val="24"/>
          <w:lang w:bidi="ar-TN"/>
        </w:rPr>
      </w:pPr>
      <w:r w:rsidRPr="005F421D">
        <w:rPr>
          <w:rFonts w:cs="Andalus"/>
          <w:sz w:val="24"/>
          <w:szCs w:val="24"/>
          <w:lang w:bidi="ar-TN"/>
        </w:rPr>
        <w:t xml:space="preserve">« </w:t>
      </w:r>
      <w:r w:rsidR="00DB7E03" w:rsidRPr="00DB7E03">
        <w:rPr>
          <w:rFonts w:asciiTheme="majorBidi" w:hAnsiTheme="majorBidi" w:cstheme="majorBidi"/>
          <w:sz w:val="24"/>
          <w:szCs w:val="24"/>
          <w:lang w:bidi="ar-TN"/>
        </w:rPr>
        <w:t xml:space="preserve">« </w:t>
      </w:r>
      <w:r w:rsidR="00DB7E03" w:rsidRPr="00DB7E03">
        <w:rPr>
          <w:rFonts w:asciiTheme="majorBidi" w:hAnsiTheme="majorBidi" w:cstheme="majorBidi"/>
          <w:color w:val="000000"/>
          <w:sz w:val="24"/>
          <w:szCs w:val="24"/>
        </w:rPr>
        <w:t xml:space="preserve">TOGAF Enterprise Architecture </w:t>
      </w:r>
      <w:proofErr w:type="spellStart"/>
      <w:r w:rsidR="00DB7E03" w:rsidRPr="00DB7E03">
        <w:rPr>
          <w:rFonts w:asciiTheme="majorBidi" w:hAnsiTheme="majorBidi" w:cstheme="majorBidi"/>
          <w:color w:val="000000"/>
          <w:sz w:val="24"/>
          <w:szCs w:val="24"/>
        </w:rPr>
        <w:t>Foundation</w:t>
      </w:r>
      <w:proofErr w:type="spellEnd"/>
      <w:r w:rsidR="00DB7E03" w:rsidRPr="00DB7E03">
        <w:rPr>
          <w:rFonts w:asciiTheme="majorBidi" w:hAnsiTheme="majorBidi" w:cstheme="majorBidi"/>
          <w:sz w:val="24"/>
          <w:szCs w:val="24"/>
          <w:lang w:bidi="ar-TN"/>
        </w:rPr>
        <w:t>»</w:t>
      </w:r>
      <w:r w:rsidR="00083295" w:rsidRPr="00610C1D">
        <w:rPr>
          <w:rFonts w:cs="Andalus" w:hint="cs"/>
          <w:sz w:val="24"/>
          <w:szCs w:val="24"/>
          <w:rtl/>
          <w:lang w:bidi="ar-TN"/>
        </w:rPr>
        <w:t xml:space="preserve"> </w:t>
      </w:r>
      <w:r w:rsidR="00083295" w:rsidRPr="00610C1D">
        <w:rPr>
          <w:rFonts w:cs="Boutros Ads Light" w:hint="cs"/>
          <w:sz w:val="24"/>
          <w:szCs w:val="24"/>
          <w:rtl/>
          <w:lang w:eastAsia="fr-FR"/>
        </w:rPr>
        <w:t xml:space="preserve">لسنة </w:t>
      </w:r>
      <w:r>
        <w:rPr>
          <w:rFonts w:cs="Boutros Ads Light" w:hint="cs"/>
          <w:sz w:val="24"/>
          <w:szCs w:val="24"/>
          <w:rtl/>
          <w:lang w:eastAsia="fr-FR"/>
        </w:rPr>
        <w:t>2024</w:t>
      </w:r>
      <w:r w:rsidR="00083295" w:rsidRPr="00610C1D">
        <w:rPr>
          <w:rFonts w:cs="Boutros Ads Light" w:hint="cs"/>
          <w:sz w:val="24"/>
          <w:szCs w:val="24"/>
          <w:rtl/>
          <w:lang w:eastAsia="fr-FR"/>
        </w:rPr>
        <w:t>.</w:t>
      </w:r>
    </w:p>
    <w:p w14:paraId="2A12DFE4" w14:textId="38067325" w:rsidR="00083295" w:rsidRPr="0086265A" w:rsidRDefault="00083295" w:rsidP="00083295">
      <w:pPr>
        <w:bidi w:val="0"/>
        <w:rPr>
          <w:rFonts w:cs="Arabic Transparent"/>
          <w:b/>
          <w:bCs/>
          <w:sz w:val="24"/>
          <w:szCs w:val="24"/>
          <w:rtl/>
          <w:lang w:eastAsia="fr-FR"/>
        </w:rPr>
      </w:pPr>
    </w:p>
    <w:p w14:paraId="4BB36566" w14:textId="77777777" w:rsidR="002A012B" w:rsidRPr="00E81636" w:rsidRDefault="002A012B" w:rsidP="00CB08BF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 w:bidi="ar-TN"/>
        </w:rPr>
      </w:pPr>
    </w:p>
    <w:p w14:paraId="3C45E0B5" w14:textId="77777777" w:rsidR="00D21AD6" w:rsidRDefault="00E32287" w:rsidP="00752791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685AEC">
        <w:rPr>
          <w:rFonts w:cs="Boutros Ads Light"/>
          <w:b/>
          <w:bCs/>
          <w:sz w:val="24"/>
          <w:szCs w:val="24"/>
          <w:rtl/>
          <w:lang w:eastAsia="fr-FR"/>
        </w:rPr>
        <w:t>1/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وأتعهد</w:t>
      </w:r>
      <w:r w:rsidR="00240DBE" w:rsidRPr="00240DBE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طبقا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لمقتضيات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الاستشارة </w:t>
      </w:r>
      <w:r w:rsidRPr="00E81636">
        <w:rPr>
          <w:rFonts w:cs="Boutros Ads Light" w:hint="cs"/>
          <w:sz w:val="24"/>
          <w:szCs w:val="24"/>
          <w:rtl/>
          <w:lang w:eastAsia="fr-FR"/>
        </w:rPr>
        <w:t>مقابل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الثمن الجملي الذي حددته بنفسي كما </w:t>
      </w:r>
      <w:r w:rsidRPr="00E81636">
        <w:rPr>
          <w:rFonts w:cs="Boutros Ads Light" w:hint="cs"/>
          <w:sz w:val="24"/>
          <w:szCs w:val="24"/>
          <w:rtl/>
          <w:lang w:eastAsia="fr-FR"/>
        </w:rPr>
        <w:t>يلي:</w:t>
      </w:r>
    </w:p>
    <w:p w14:paraId="5FCA53BF" w14:textId="77777777" w:rsidR="00E32287" w:rsidRPr="00E81636" w:rsidRDefault="00240DBE" w:rsidP="00240DBE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(بلسان.القلم)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دون احتساب الأداءات (بالأرقام).........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685AEC">
        <w:rPr>
          <w:rFonts w:cs="Boutros Ads Light" w:hint="cs"/>
          <w:sz w:val="24"/>
          <w:szCs w:val="24"/>
          <w:rtl/>
          <w:lang w:eastAsia="fr-FR"/>
        </w:rPr>
        <w:t>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دون احتساب الأداءات</w:t>
      </w:r>
    </w:p>
    <w:p w14:paraId="6FFBB7FA" w14:textId="77777777" w:rsidR="00E32287" w:rsidRDefault="00E32287" w:rsidP="00752791">
      <w:pPr>
        <w:bidi w:val="0"/>
        <w:spacing w:before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(بلسان القلم) 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بما في ذلك جميع الأداءات</w:t>
      </w:r>
    </w:p>
    <w:p w14:paraId="26CDD9BF" w14:textId="77777777" w:rsidR="00752791" w:rsidRPr="00E81636" w:rsidRDefault="00752791" w:rsidP="00752791">
      <w:pPr>
        <w:bidi w:val="0"/>
        <w:spacing w:line="276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</w:t>
      </w:r>
    </w:p>
    <w:p w14:paraId="42274BD4" w14:textId="77777777" w:rsidR="00EF520B" w:rsidRPr="00E81636" w:rsidRDefault="00E32287" w:rsidP="00752791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(بالأرقام)..................</w:t>
      </w:r>
      <w:r w:rsidR="00240DBE">
        <w:rPr>
          <w:rFonts w:cs="Boutros Ads Light" w:hint="cs"/>
          <w:sz w:val="24"/>
          <w:szCs w:val="24"/>
          <w:rtl/>
          <w:lang w:eastAsia="fr-FR"/>
        </w:rPr>
        <w:t>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. بما في ذلك جميع الأداءات</w:t>
      </w:r>
    </w:p>
    <w:p w14:paraId="7894DCE1" w14:textId="79F6D3C3" w:rsidR="00E32287" w:rsidRPr="00E81636" w:rsidRDefault="00E32287" w:rsidP="00472C12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2/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إذا ما قبل تعهدي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بتنفيذ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="00610C1D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083295" w:rsidRPr="00E81636">
        <w:rPr>
          <w:rFonts w:cs="Boutros Ads Light" w:hint="cs"/>
          <w:sz w:val="24"/>
          <w:szCs w:val="24"/>
          <w:rtl/>
          <w:lang w:eastAsia="fr-FR"/>
        </w:rPr>
        <w:t>.</w:t>
      </w:r>
    </w:p>
    <w:p w14:paraId="01EA8DEA" w14:textId="77777777"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3/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بتعهدي هذا لمدّة 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ستون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(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6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0)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يوما بداية من تاريخ </w:t>
      </w:r>
      <w:r w:rsidRPr="00E81636">
        <w:rPr>
          <w:rFonts w:cs="Boutros Ads Light" w:hint="cs"/>
          <w:sz w:val="24"/>
          <w:szCs w:val="24"/>
          <w:rtl/>
          <w:lang w:eastAsia="fr-FR"/>
        </w:rPr>
        <w:t>آخر أجل لتلقي العروض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14:paraId="1E530C52" w14:textId="77777777"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4/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أصرّح بأنه لا وجود لموانع قانونيّة ضدي أو ضد الشركة التي أمثلها سواء كان ذلك بتونس أو بالخارج (إذا كان مقر الشركة بالخارج).</w:t>
      </w:r>
    </w:p>
    <w:p w14:paraId="730C761D" w14:textId="2687E21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5</w:t>
      </w:r>
      <w:r w:rsidR="00686D6D"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/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 xml:space="preserve"> ألتزم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بكل الشروط الواردة </w:t>
      </w:r>
      <w:r>
        <w:rPr>
          <w:rFonts w:cs="Boutros Ads Light" w:hint="cs"/>
          <w:sz w:val="24"/>
          <w:szCs w:val="24"/>
          <w:rtl/>
          <w:lang w:eastAsia="fr-FR"/>
        </w:rPr>
        <w:t xml:space="preserve">بموضوع </w:t>
      </w:r>
      <w:r w:rsidR="00610C1D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14:paraId="401C1C96" w14:textId="7777777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6/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بالأحكام الواردة بالتشريع التونسي في مادّة الصفقات العموميّة.</w:t>
      </w:r>
    </w:p>
    <w:p w14:paraId="11818F9F" w14:textId="4E48DD09" w:rsidR="00E32287" w:rsidRDefault="00E32287" w:rsidP="00EF520B">
      <w:pPr>
        <w:spacing w:after="240" w:line="360" w:lineRule="auto"/>
        <w:rPr>
          <w:rFonts w:cs="Boutros Ads Light"/>
          <w:sz w:val="24"/>
          <w:szCs w:val="24"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7/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أطلب من 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وزارة أملاك الدولة والشؤون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العقارية في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صورة إسنادي </w:t>
      </w:r>
      <w:r>
        <w:rPr>
          <w:rFonts w:cs="Boutros Ads Light" w:hint="cs"/>
          <w:sz w:val="24"/>
          <w:szCs w:val="24"/>
          <w:rtl/>
          <w:lang w:eastAsia="fr-FR"/>
        </w:rPr>
        <w:t>موضوع 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أن تحول المبالغ المترتبة عن ذلك إلى الحساب البنكي أو</w:t>
      </w:r>
      <w:r w:rsidR="00FD08D8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Pr="00E81636">
        <w:rPr>
          <w:rFonts w:cs="Boutros Ads Light"/>
          <w:sz w:val="24"/>
          <w:szCs w:val="24"/>
          <w:rtl/>
          <w:lang w:eastAsia="fr-FR"/>
        </w:rPr>
        <w:t>البريدي</w:t>
      </w:r>
      <w:r w:rsidR="00FD08D8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083295">
        <w:rPr>
          <w:rFonts w:cs="Boutros Ads Light"/>
          <w:sz w:val="24"/>
          <w:szCs w:val="24"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FD08D8">
        <w:rPr>
          <w:rFonts w:cs="Boutros Ads Light" w:hint="cs"/>
          <w:sz w:val="24"/>
          <w:szCs w:val="24"/>
          <w:rtl/>
          <w:lang w:eastAsia="fr-FR"/>
        </w:rPr>
        <w:t>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</w:t>
      </w:r>
    </w:p>
    <w:p w14:paraId="326F742B" w14:textId="77777777" w:rsidR="00E32287" w:rsidRDefault="00E32287" w:rsidP="00BA3F66">
      <w:pPr>
        <w:ind w:left="5499"/>
        <w:jc w:val="right"/>
        <w:rPr>
          <w:rFonts w:cs="Boutros Ads Light"/>
          <w:b/>
          <w:bCs/>
          <w:sz w:val="24"/>
          <w:szCs w:val="24"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</w:t>
      </w:r>
      <w:r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في.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</w:p>
    <w:p w14:paraId="78C8724E" w14:textId="77777777" w:rsidR="00BA3F66" w:rsidRPr="00E81636" w:rsidRDefault="00BA3F66" w:rsidP="00752791">
      <w:pPr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14:paraId="3CD60EA0" w14:textId="5583EAA2" w:rsidR="00E32287" w:rsidRDefault="00E32287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 xml:space="preserve"> (الختم والإمضاء)</w:t>
      </w:r>
    </w:p>
    <w:p w14:paraId="40CD3AAB" w14:textId="1C508897" w:rsidR="00DB7E03" w:rsidRDefault="00DB7E03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</w:p>
    <w:p w14:paraId="15486A87" w14:textId="67AF1C45" w:rsidR="00DB7E03" w:rsidRPr="00AB1F79" w:rsidRDefault="00DB7E03" w:rsidP="00DB7E03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D21825">
        <w:rPr>
          <w:rFonts w:cs="Simplified Arabic"/>
          <w:b/>
          <w:bCs/>
          <w:sz w:val="28"/>
          <w:szCs w:val="28"/>
          <w:u w:val="single"/>
          <w:lang w:bidi="ar-TN"/>
        </w:rPr>
        <w:t>05</w:t>
      </w:r>
    </w:p>
    <w:p w14:paraId="162B8B62" w14:textId="77777777" w:rsidR="00DB7E03" w:rsidRDefault="00DB7E03" w:rsidP="00DB7E03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14:paraId="1F8EF1A1" w14:textId="77777777" w:rsidR="00DB7E03" w:rsidRDefault="00DB7E03" w:rsidP="00DB7E03">
      <w:pPr>
        <w:spacing w:before="240" w:line="360" w:lineRule="auto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بطاقة إرشادات عامة حول المشارك</w:t>
      </w:r>
    </w:p>
    <w:p w14:paraId="49D8601A" w14:textId="77777777" w:rsidR="00DB7E03" w:rsidRDefault="00DB7E03" w:rsidP="00DB7E03">
      <w:pPr>
        <w:ind w:right="42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14:paraId="0CEBA6E5" w14:textId="77777777" w:rsidR="00DB7E03" w:rsidRDefault="00DB7E03" w:rsidP="00DB7E03">
      <w:pPr>
        <w:ind w:right="426"/>
        <w:jc w:val="both"/>
        <w:rPr>
          <w:rFonts w:cs="Arabic Transparent"/>
          <w:sz w:val="32"/>
          <w:szCs w:val="32"/>
          <w:rtl/>
        </w:rPr>
      </w:pPr>
    </w:p>
    <w:p w14:paraId="476E481A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الاسم واللقب أو الاسم الاجتماعي: ...............................................................</w:t>
      </w:r>
      <w:r>
        <w:rPr>
          <w:rFonts w:cs="Simplified Arabic"/>
          <w:sz w:val="28"/>
          <w:szCs w:val="28"/>
          <w:lang w:bidi="ar-TN"/>
        </w:rPr>
        <w:t>.</w:t>
      </w:r>
      <w:r>
        <w:rPr>
          <w:rFonts w:cs="Simplified Arabic" w:hint="cs"/>
          <w:sz w:val="28"/>
          <w:szCs w:val="28"/>
          <w:rtl/>
          <w:lang w:bidi="ar-TN"/>
        </w:rPr>
        <w:t>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6CD0EE07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الشكل القانوني: 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2648618E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عنوان المقر: ................................................................................................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41D3445A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رأس المال: ..................................................................................................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60F1FA46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الهاتف: .....................................................................................................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3E1B3781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الفاكس:</w:t>
      </w:r>
      <w:bookmarkStart w:id="8" w:name="_Hlk136938070"/>
      <w:r>
        <w:rPr>
          <w:rFonts w:cs="Simplified Arabic" w:hint="cs"/>
          <w:sz w:val="28"/>
          <w:szCs w:val="28"/>
          <w:rtl/>
          <w:lang w:bidi="ar-TN"/>
        </w:rPr>
        <w:t xml:space="preserve"> .............................................................................................</w:t>
      </w:r>
      <w:bookmarkEnd w:id="8"/>
      <w:r>
        <w:rPr>
          <w:rFonts w:cs="Simplified Arabic" w:hint="cs"/>
          <w:sz w:val="28"/>
          <w:szCs w:val="28"/>
          <w:rtl/>
          <w:lang w:bidi="ar-TN"/>
        </w:rPr>
        <w:t>.........</w:t>
      </w:r>
    </w:p>
    <w:p w14:paraId="352D352B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البريد الإلكتروني: .............................................................................................</w:t>
      </w:r>
    </w:p>
    <w:p w14:paraId="225D7C47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مرسمة بالسجل التجاري تحت عدد .............................................................................</w:t>
      </w:r>
    </w:p>
    <w:p w14:paraId="77757878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رقم المعرّف الجبائي: ........................................................................</w:t>
      </w:r>
      <w:r>
        <w:rPr>
          <w:rFonts w:cs="Simplified Arabic"/>
          <w:sz w:val="28"/>
          <w:szCs w:val="28"/>
          <w:lang w:bidi="ar-TN"/>
        </w:rPr>
        <w:t>.</w:t>
      </w:r>
      <w:r>
        <w:rPr>
          <w:rFonts w:cs="Simplified Arabic" w:hint="cs"/>
          <w:sz w:val="28"/>
          <w:szCs w:val="28"/>
          <w:rtl/>
          <w:lang w:bidi="ar-TN"/>
        </w:rPr>
        <w:t>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709B9B23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الشخص المفوض لإمضاء وثائق العرض (الاسم واللقب والخطة) 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1C9B7E2F" w14:textId="77777777" w:rsidR="00DB7E03" w:rsidRDefault="00DB7E03" w:rsidP="00DB7E03">
      <w:pPr>
        <w:ind w:right="426"/>
        <w:rPr>
          <w:rFonts w:cs="Arabic Transparent"/>
          <w:sz w:val="28"/>
          <w:szCs w:val="28"/>
          <w:rtl/>
          <w:lang w:bidi="ar-TN"/>
        </w:rPr>
      </w:pPr>
    </w:p>
    <w:p w14:paraId="14449D47" w14:textId="77777777" w:rsidR="00DB7E03" w:rsidRDefault="00DB7E03" w:rsidP="00DB7E03">
      <w:pPr>
        <w:ind w:right="426"/>
        <w:rPr>
          <w:rFonts w:cs="Arabic Transparent"/>
          <w:sz w:val="28"/>
          <w:szCs w:val="28"/>
          <w:rtl/>
          <w:lang w:bidi="ar-TN"/>
        </w:rPr>
      </w:pPr>
    </w:p>
    <w:p w14:paraId="27527C38" w14:textId="77777777" w:rsidR="00DB7E03" w:rsidRDefault="00DB7E03" w:rsidP="00DB7E03">
      <w:pPr>
        <w:ind w:right="426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14:paraId="22743880" w14:textId="77777777" w:rsidR="00DB7E03" w:rsidRPr="00083295" w:rsidRDefault="00DB7E03" w:rsidP="00DB7E03">
      <w:pPr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08329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حرر بـ .................. في: </w:t>
      </w:r>
      <w:r w:rsidRPr="00083295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….</w:t>
      </w:r>
      <w:r w:rsidRPr="0008329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.........................</w:t>
      </w:r>
    </w:p>
    <w:p w14:paraId="5FA85D44" w14:textId="77777777" w:rsidR="00DB7E03" w:rsidRPr="00083295" w:rsidRDefault="00DB7E03" w:rsidP="00DB7E03">
      <w:pPr>
        <w:tabs>
          <w:tab w:val="right" w:pos="8930"/>
          <w:tab w:val="right" w:pos="9497"/>
        </w:tabs>
        <w:ind w:left="4818" w:right="400"/>
        <w:jc w:val="center"/>
        <w:rPr>
          <w:rFonts w:ascii="Simplified Arabic" w:hAnsi="Simplified Arabic" w:cs="Simplified Arabic"/>
          <w:b/>
          <w:bCs/>
          <w:rtl/>
        </w:rPr>
      </w:pPr>
    </w:p>
    <w:p w14:paraId="590EE094" w14:textId="77777777" w:rsidR="00DB7E03" w:rsidRPr="00083295" w:rsidRDefault="00DB7E03" w:rsidP="00DB7E03">
      <w:pPr>
        <w:jc w:val="right"/>
        <w:rPr>
          <w:rFonts w:cs="Simplified Arabic"/>
          <w:b/>
          <w:bCs/>
          <w:sz w:val="32"/>
          <w:szCs w:val="32"/>
          <w:rtl/>
          <w:lang w:bidi="ar-TN"/>
        </w:rPr>
      </w:pPr>
      <w:r w:rsidRPr="00083295">
        <w:rPr>
          <w:rFonts w:cs="Simplified Arabic"/>
          <w:b/>
          <w:bCs/>
          <w:sz w:val="32"/>
          <w:szCs w:val="32"/>
          <w:rtl/>
          <w:lang w:bidi="ar-TN"/>
        </w:rPr>
        <w:t>(إمضاء</w:t>
      </w:r>
      <w:r w:rsidRPr="00083295">
        <w:rPr>
          <w:rFonts w:cs="Simplified Arabic" w:hint="cs"/>
          <w:b/>
          <w:bCs/>
          <w:sz w:val="32"/>
          <w:szCs w:val="32"/>
          <w:rtl/>
          <w:lang w:bidi="ar-TN"/>
        </w:rPr>
        <w:t xml:space="preserve"> المشارك وخ</w:t>
      </w:r>
      <w:r w:rsidRPr="00083295">
        <w:rPr>
          <w:rFonts w:cs="Simplified Arabic"/>
          <w:b/>
          <w:bCs/>
          <w:sz w:val="32"/>
          <w:szCs w:val="32"/>
          <w:rtl/>
          <w:lang w:bidi="ar-TN"/>
        </w:rPr>
        <w:t>تم</w:t>
      </w:r>
      <w:r w:rsidRPr="00083295">
        <w:rPr>
          <w:rFonts w:cs="Simplified Arabic" w:hint="cs"/>
          <w:b/>
          <w:bCs/>
          <w:sz w:val="32"/>
          <w:szCs w:val="32"/>
          <w:rtl/>
          <w:lang w:bidi="ar-TN"/>
        </w:rPr>
        <w:t>ه</w:t>
      </w:r>
      <w:r w:rsidRPr="00083295">
        <w:rPr>
          <w:rFonts w:cs="Simplified Arabic"/>
          <w:b/>
          <w:bCs/>
          <w:sz w:val="32"/>
          <w:szCs w:val="32"/>
          <w:rtl/>
          <w:lang w:bidi="ar-TN"/>
        </w:rPr>
        <w:t>)</w:t>
      </w:r>
    </w:p>
    <w:p w14:paraId="2ACA76AB" w14:textId="77777777" w:rsidR="00DB7E03" w:rsidRDefault="00DB7E03" w:rsidP="00DB7E03">
      <w:pPr>
        <w:pStyle w:val="Titre"/>
        <w:jc w:val="left"/>
      </w:pPr>
    </w:p>
    <w:p w14:paraId="34373CFD" w14:textId="77777777" w:rsidR="00DB7E03" w:rsidRDefault="00DB7E03" w:rsidP="00DB7E03">
      <w:pPr>
        <w:pStyle w:val="Corpsdetexte2"/>
        <w:jc w:val="left"/>
        <w:rPr>
          <w:rtl/>
          <w:lang w:bidi="ar-TN"/>
        </w:rPr>
      </w:pPr>
    </w:p>
    <w:p w14:paraId="5894D3DC" w14:textId="77777777" w:rsidR="00DB7E03" w:rsidRDefault="00DB7E03" w:rsidP="00DB7E03">
      <w:pPr>
        <w:ind w:left="141"/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14:paraId="2AAD0D9B" w14:textId="77777777" w:rsidR="000605B5" w:rsidRDefault="000605B5" w:rsidP="00007A20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sectPr w:rsidR="000605B5" w:rsidSect="00447857">
      <w:pgSz w:w="11907" w:h="16840" w:code="9"/>
      <w:pgMar w:top="426" w:right="850" w:bottom="426" w:left="993" w:header="284" w:footer="16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DFAC" w14:textId="77777777" w:rsidR="00522D1A" w:rsidRDefault="00522D1A">
      <w:r>
        <w:separator/>
      </w:r>
    </w:p>
  </w:endnote>
  <w:endnote w:type="continuationSeparator" w:id="0">
    <w:p w14:paraId="3E447BEE" w14:textId="77777777" w:rsidR="00522D1A" w:rsidRDefault="0052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outros Ads Ligh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C1EB" w14:textId="77777777" w:rsidR="00944627" w:rsidRDefault="001746D5">
    <w:pPr>
      <w:pStyle w:val="Pieddepage"/>
      <w:framePr w:wrap="around" w:vAnchor="text" w:hAnchor="margin" w:xAlign="center" w:y="1"/>
      <w:rPr>
        <w:rStyle w:val="Numrodepage"/>
        <w:rtl/>
        <w:lang w:eastAsia="fr-FR"/>
      </w:rPr>
    </w:pPr>
    <w:r>
      <w:rPr>
        <w:rStyle w:val="Numrodepage"/>
        <w:rtl/>
      </w:rPr>
      <w:fldChar w:fldCharType="begin"/>
    </w:r>
    <w:r w:rsidR="00944627"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14:paraId="3A723E18" w14:textId="77777777" w:rsidR="00944627" w:rsidRDefault="00944627">
    <w:pPr>
      <w:pStyle w:val="Pieddepage"/>
      <w:rPr>
        <w:rtl/>
        <w:lang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43F6" w14:textId="77777777" w:rsidR="00944627" w:rsidRPr="00AF371B" w:rsidRDefault="001746D5" w:rsidP="00AF371B">
    <w:pPr>
      <w:pStyle w:val="Pieddepage"/>
      <w:jc w:val="center"/>
      <w:rPr>
        <w:b/>
        <w:bCs/>
        <w:rtl/>
        <w:lang w:bidi="ar-TN"/>
      </w:rPr>
    </w:pPr>
    <w:r w:rsidRPr="00AF371B">
      <w:rPr>
        <w:b/>
        <w:bCs/>
      </w:rPr>
      <w:fldChar w:fldCharType="begin"/>
    </w:r>
    <w:r w:rsidR="00944627" w:rsidRPr="00AF371B">
      <w:rPr>
        <w:b/>
        <w:bCs/>
      </w:rPr>
      <w:instrText xml:space="preserve"> PAGE   \* MERGEFORMAT </w:instrText>
    </w:r>
    <w:r w:rsidRPr="00AF371B">
      <w:rPr>
        <w:b/>
        <w:bCs/>
      </w:rPr>
      <w:fldChar w:fldCharType="separate"/>
    </w:r>
    <w:r w:rsidR="008644CD">
      <w:rPr>
        <w:b/>
        <w:bCs/>
        <w:noProof/>
        <w:rtl/>
      </w:rPr>
      <w:t>12</w:t>
    </w:r>
    <w:r w:rsidRPr="00AF371B">
      <w:rPr>
        <w:b/>
        <w:bCs/>
      </w:rPr>
      <w:fldChar w:fldCharType="end"/>
    </w:r>
  </w:p>
  <w:p w14:paraId="767D2787" w14:textId="77777777" w:rsidR="00944627" w:rsidRDefault="00944627">
    <w:pPr>
      <w:pStyle w:val="Pieddepage"/>
      <w:rPr>
        <w:rtl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13B2" w14:textId="77777777" w:rsidR="00522D1A" w:rsidRDefault="00522D1A">
      <w:r>
        <w:separator/>
      </w:r>
    </w:p>
  </w:footnote>
  <w:footnote w:type="continuationSeparator" w:id="0">
    <w:p w14:paraId="4D6695ED" w14:textId="77777777" w:rsidR="00522D1A" w:rsidRDefault="0052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072"/>
    <w:multiLevelType w:val="multilevel"/>
    <w:tmpl w:val="D96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E6B85"/>
    <w:multiLevelType w:val="hybridMultilevel"/>
    <w:tmpl w:val="5CBC303E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4A00DF1"/>
    <w:multiLevelType w:val="multilevel"/>
    <w:tmpl w:val="FCB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93138"/>
    <w:multiLevelType w:val="hybridMultilevel"/>
    <w:tmpl w:val="DEF8782C"/>
    <w:lvl w:ilvl="0" w:tplc="8216F4AA">
      <w:numFmt w:val="bullet"/>
      <w:lvlText w:val="•"/>
      <w:lvlJc w:val="left"/>
      <w:pPr>
        <w:ind w:left="812" w:hanging="360"/>
      </w:pPr>
      <w:rPr>
        <w:rFonts w:ascii="Arial" w:eastAsia="Calibr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06D9506F"/>
    <w:multiLevelType w:val="multilevel"/>
    <w:tmpl w:val="B61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2020BA"/>
    <w:multiLevelType w:val="hybridMultilevel"/>
    <w:tmpl w:val="6F300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1AAE4469"/>
    <w:multiLevelType w:val="multilevel"/>
    <w:tmpl w:val="5F64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05918"/>
    <w:multiLevelType w:val="multilevel"/>
    <w:tmpl w:val="35A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81746B"/>
    <w:multiLevelType w:val="multilevel"/>
    <w:tmpl w:val="F63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32711C"/>
    <w:multiLevelType w:val="multilevel"/>
    <w:tmpl w:val="5C2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BB054F"/>
    <w:multiLevelType w:val="multilevel"/>
    <w:tmpl w:val="A358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618B7"/>
    <w:multiLevelType w:val="hybridMultilevel"/>
    <w:tmpl w:val="015C72CA"/>
    <w:lvl w:ilvl="0" w:tplc="9796C16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D2459"/>
    <w:multiLevelType w:val="multilevel"/>
    <w:tmpl w:val="23DE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192C70"/>
    <w:multiLevelType w:val="multilevel"/>
    <w:tmpl w:val="DF4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6E0000"/>
    <w:multiLevelType w:val="hybridMultilevel"/>
    <w:tmpl w:val="EC68D87A"/>
    <w:lvl w:ilvl="0" w:tplc="6D1E7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407EB"/>
    <w:multiLevelType w:val="hybridMultilevel"/>
    <w:tmpl w:val="D49C104C"/>
    <w:lvl w:ilvl="0" w:tplc="D2045EE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C4E15"/>
    <w:multiLevelType w:val="hybridMultilevel"/>
    <w:tmpl w:val="8A160F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20034"/>
    <w:multiLevelType w:val="hybridMultilevel"/>
    <w:tmpl w:val="CD62B1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C3D54"/>
    <w:multiLevelType w:val="multilevel"/>
    <w:tmpl w:val="33C4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640316"/>
    <w:multiLevelType w:val="multilevel"/>
    <w:tmpl w:val="44C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184934"/>
    <w:multiLevelType w:val="multilevel"/>
    <w:tmpl w:val="EFB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5B5393"/>
    <w:multiLevelType w:val="multilevel"/>
    <w:tmpl w:val="7E2E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8" w15:restartNumberingAfterBreak="0">
    <w:nsid w:val="48523435"/>
    <w:multiLevelType w:val="multilevel"/>
    <w:tmpl w:val="0982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F27731"/>
    <w:multiLevelType w:val="multilevel"/>
    <w:tmpl w:val="721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EA1D08"/>
    <w:multiLevelType w:val="multilevel"/>
    <w:tmpl w:val="FED8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91236C"/>
    <w:multiLevelType w:val="multilevel"/>
    <w:tmpl w:val="1F04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DC581D"/>
    <w:multiLevelType w:val="multilevel"/>
    <w:tmpl w:val="FBDE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156E20"/>
    <w:multiLevelType w:val="multilevel"/>
    <w:tmpl w:val="1394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7C2428"/>
    <w:multiLevelType w:val="hybridMultilevel"/>
    <w:tmpl w:val="86E458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F41B9"/>
    <w:multiLevelType w:val="hybridMultilevel"/>
    <w:tmpl w:val="20909D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15565"/>
    <w:multiLevelType w:val="hybridMultilevel"/>
    <w:tmpl w:val="8D7EB9F0"/>
    <w:lvl w:ilvl="0" w:tplc="48B48E6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D559CA"/>
    <w:multiLevelType w:val="multilevel"/>
    <w:tmpl w:val="B55C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1C66D0"/>
    <w:multiLevelType w:val="multilevel"/>
    <w:tmpl w:val="71A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C41BB9"/>
    <w:multiLevelType w:val="multilevel"/>
    <w:tmpl w:val="DA3E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744EF5"/>
    <w:multiLevelType w:val="multilevel"/>
    <w:tmpl w:val="9760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E33E5E"/>
    <w:multiLevelType w:val="hybridMultilevel"/>
    <w:tmpl w:val="C5B6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E0B62"/>
    <w:multiLevelType w:val="multilevel"/>
    <w:tmpl w:val="A87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851C05"/>
    <w:multiLevelType w:val="singleLevel"/>
    <w:tmpl w:val="2ECA46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</w:abstractNum>
  <w:abstractNum w:abstractNumId="44" w15:restartNumberingAfterBreak="0">
    <w:nsid w:val="7A19640F"/>
    <w:multiLevelType w:val="hybridMultilevel"/>
    <w:tmpl w:val="BDC4B9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F466C"/>
    <w:multiLevelType w:val="multilevel"/>
    <w:tmpl w:val="B774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C97F38"/>
    <w:multiLevelType w:val="multilevel"/>
    <w:tmpl w:val="B3FA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745115"/>
    <w:multiLevelType w:val="hybridMultilevel"/>
    <w:tmpl w:val="1248D57C"/>
    <w:lvl w:ilvl="0" w:tplc="BF62C04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EBF23DE2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  <w:rPr>
        <w:rFonts w:hint="default"/>
        <w:b/>
        <w:bCs/>
        <w:lang w:val="fr-FR"/>
      </w:rPr>
    </w:lvl>
    <w:lvl w:ilvl="2" w:tplc="040C000F">
      <w:start w:val="1"/>
      <w:numFmt w:val="decimal"/>
      <w:lvlText w:val="%3."/>
      <w:lvlJc w:val="left"/>
      <w:pPr>
        <w:tabs>
          <w:tab w:val="num" w:pos="3397"/>
        </w:tabs>
        <w:ind w:left="3397" w:hanging="360"/>
      </w:pPr>
      <w:rPr>
        <w:rFonts w:hint="default"/>
        <w:b w:val="0"/>
      </w:rPr>
    </w:lvl>
    <w:lvl w:ilvl="3" w:tplc="F112DFE2">
      <w:start w:val="1"/>
      <w:numFmt w:val="decimal"/>
      <w:lvlText w:val="%4-"/>
      <w:lvlJc w:val="left"/>
      <w:pPr>
        <w:ind w:left="9891" w:hanging="360"/>
      </w:pPr>
      <w:rPr>
        <w:rFonts w:hint="default"/>
        <w:b/>
        <w:bCs/>
      </w:rPr>
    </w:lvl>
    <w:lvl w:ilvl="4" w:tplc="8A08D904">
      <w:numFmt w:val="bullet"/>
      <w:lvlText w:val="-"/>
      <w:lvlJc w:val="left"/>
      <w:pPr>
        <w:ind w:left="4657" w:hanging="360"/>
      </w:pPr>
      <w:rPr>
        <w:rFonts w:ascii="Simplified Arabic" w:eastAsia="Times New Roman" w:hAnsi="Simplified Arabic" w:cs="Simplified Arabic" w:hint="default"/>
        <w:b w:val="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 w16cid:durableId="305016579">
    <w:abstractNumId w:val="47"/>
  </w:num>
  <w:num w:numId="2" w16cid:durableId="1546915864">
    <w:abstractNumId w:val="1"/>
  </w:num>
  <w:num w:numId="3" w16cid:durableId="187914944">
    <w:abstractNumId w:val="6"/>
  </w:num>
  <w:num w:numId="4" w16cid:durableId="1956793874">
    <w:abstractNumId w:val="18"/>
  </w:num>
  <w:num w:numId="5" w16cid:durableId="304430390">
    <w:abstractNumId w:val="8"/>
  </w:num>
  <w:num w:numId="6" w16cid:durableId="570308697">
    <w:abstractNumId w:val="5"/>
  </w:num>
  <w:num w:numId="7" w16cid:durableId="1276401224">
    <w:abstractNumId w:val="3"/>
  </w:num>
  <w:num w:numId="8" w16cid:durableId="698892561">
    <w:abstractNumId w:val="10"/>
  </w:num>
  <w:num w:numId="9" w16cid:durableId="2063285426">
    <w:abstractNumId w:val="27"/>
  </w:num>
  <w:num w:numId="10" w16cid:durableId="1902331415">
    <w:abstractNumId w:val="43"/>
  </w:num>
  <w:num w:numId="11" w16cid:durableId="432944870">
    <w:abstractNumId w:val="19"/>
  </w:num>
  <w:num w:numId="12" w16cid:durableId="756361204">
    <w:abstractNumId w:val="41"/>
  </w:num>
  <w:num w:numId="13" w16cid:durableId="1806388956">
    <w:abstractNumId w:val="23"/>
  </w:num>
  <w:num w:numId="14" w16cid:durableId="1123116161">
    <w:abstractNumId w:val="42"/>
  </w:num>
  <w:num w:numId="15" w16cid:durableId="314797825">
    <w:abstractNumId w:val="4"/>
  </w:num>
  <w:num w:numId="16" w16cid:durableId="2023897675">
    <w:abstractNumId w:val="26"/>
  </w:num>
  <w:num w:numId="17" w16cid:durableId="1641615412">
    <w:abstractNumId w:val="13"/>
  </w:num>
  <w:num w:numId="18" w16cid:durableId="799030850">
    <w:abstractNumId w:val="38"/>
  </w:num>
  <w:num w:numId="19" w16cid:durableId="102382477">
    <w:abstractNumId w:val="25"/>
  </w:num>
  <w:num w:numId="20" w16cid:durableId="1448741414">
    <w:abstractNumId w:val="17"/>
  </w:num>
  <w:num w:numId="21" w16cid:durableId="1146780250">
    <w:abstractNumId w:val="39"/>
  </w:num>
  <w:num w:numId="22" w16cid:durableId="1047266615">
    <w:abstractNumId w:val="12"/>
  </w:num>
  <w:num w:numId="23" w16cid:durableId="1453480529">
    <w:abstractNumId w:val="11"/>
  </w:num>
  <w:num w:numId="24" w16cid:durableId="1349483270">
    <w:abstractNumId w:val="32"/>
  </w:num>
  <w:num w:numId="25" w16cid:durableId="2124960072">
    <w:abstractNumId w:val="24"/>
  </w:num>
  <w:num w:numId="26" w16cid:durableId="1757243112">
    <w:abstractNumId w:val="0"/>
  </w:num>
  <w:num w:numId="27" w16cid:durableId="678001793">
    <w:abstractNumId w:val="16"/>
  </w:num>
  <w:num w:numId="28" w16cid:durableId="564609312">
    <w:abstractNumId w:val="2"/>
  </w:num>
  <w:num w:numId="29" w16cid:durableId="1010452515">
    <w:abstractNumId w:val="45"/>
  </w:num>
  <w:num w:numId="30" w16cid:durableId="411440131">
    <w:abstractNumId w:val="14"/>
  </w:num>
  <w:num w:numId="31" w16cid:durableId="2083940445">
    <w:abstractNumId w:val="33"/>
  </w:num>
  <w:num w:numId="32" w16cid:durableId="299189963">
    <w:abstractNumId w:val="29"/>
  </w:num>
  <w:num w:numId="33" w16cid:durableId="529688458">
    <w:abstractNumId w:val="37"/>
  </w:num>
  <w:num w:numId="34" w16cid:durableId="1772701992">
    <w:abstractNumId w:val="20"/>
  </w:num>
  <w:num w:numId="35" w16cid:durableId="1362785168">
    <w:abstractNumId w:val="36"/>
  </w:num>
  <w:num w:numId="36" w16cid:durableId="193274042">
    <w:abstractNumId w:val="30"/>
  </w:num>
  <w:num w:numId="37" w16cid:durableId="1087073218">
    <w:abstractNumId w:val="9"/>
  </w:num>
  <w:num w:numId="38" w16cid:durableId="868951282">
    <w:abstractNumId w:val="46"/>
  </w:num>
  <w:num w:numId="39" w16cid:durableId="499934133">
    <w:abstractNumId w:val="28"/>
  </w:num>
  <w:num w:numId="40" w16cid:durableId="1736470937">
    <w:abstractNumId w:val="40"/>
  </w:num>
  <w:num w:numId="41" w16cid:durableId="2055035871">
    <w:abstractNumId w:val="15"/>
  </w:num>
  <w:num w:numId="42" w16cid:durableId="227110182">
    <w:abstractNumId w:val="34"/>
  </w:num>
  <w:num w:numId="43" w16cid:durableId="681710550">
    <w:abstractNumId w:val="21"/>
  </w:num>
  <w:num w:numId="44" w16cid:durableId="629285959">
    <w:abstractNumId w:val="35"/>
  </w:num>
  <w:num w:numId="45" w16cid:durableId="2061899104">
    <w:abstractNumId w:val="22"/>
  </w:num>
  <w:num w:numId="46" w16cid:durableId="1122264081">
    <w:abstractNumId w:val="7"/>
  </w:num>
  <w:num w:numId="47" w16cid:durableId="1604799179">
    <w:abstractNumId w:val="44"/>
  </w:num>
  <w:num w:numId="48" w16cid:durableId="1674454639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AA"/>
    <w:rsid w:val="00006A6D"/>
    <w:rsid w:val="00007A20"/>
    <w:rsid w:val="00011CF6"/>
    <w:rsid w:val="00013FBB"/>
    <w:rsid w:val="00015A08"/>
    <w:rsid w:val="00025095"/>
    <w:rsid w:val="00046D9F"/>
    <w:rsid w:val="00051E76"/>
    <w:rsid w:val="0005210E"/>
    <w:rsid w:val="00060505"/>
    <w:rsid w:val="000605B5"/>
    <w:rsid w:val="00061807"/>
    <w:rsid w:val="000736C6"/>
    <w:rsid w:val="00073A37"/>
    <w:rsid w:val="00073E8F"/>
    <w:rsid w:val="00082A0F"/>
    <w:rsid w:val="00083295"/>
    <w:rsid w:val="000859D3"/>
    <w:rsid w:val="0008645E"/>
    <w:rsid w:val="0008666F"/>
    <w:rsid w:val="000905E2"/>
    <w:rsid w:val="00094674"/>
    <w:rsid w:val="00094944"/>
    <w:rsid w:val="000A0655"/>
    <w:rsid w:val="000B0FA2"/>
    <w:rsid w:val="000B3232"/>
    <w:rsid w:val="000C1E4E"/>
    <w:rsid w:val="000C2904"/>
    <w:rsid w:val="000C3F29"/>
    <w:rsid w:val="000C4805"/>
    <w:rsid w:val="000C5B9E"/>
    <w:rsid w:val="000C6064"/>
    <w:rsid w:val="000C63D4"/>
    <w:rsid w:val="000C77F6"/>
    <w:rsid w:val="000D072A"/>
    <w:rsid w:val="000D2E1D"/>
    <w:rsid w:val="000D3177"/>
    <w:rsid w:val="000D4134"/>
    <w:rsid w:val="000D42D4"/>
    <w:rsid w:val="000E5169"/>
    <w:rsid w:val="000F0820"/>
    <w:rsid w:val="000F1F56"/>
    <w:rsid w:val="00100F83"/>
    <w:rsid w:val="00103A54"/>
    <w:rsid w:val="001124AC"/>
    <w:rsid w:val="00113143"/>
    <w:rsid w:val="0012603A"/>
    <w:rsid w:val="001267DD"/>
    <w:rsid w:val="00131721"/>
    <w:rsid w:val="001426EF"/>
    <w:rsid w:val="00143A55"/>
    <w:rsid w:val="00143F47"/>
    <w:rsid w:val="00144F4D"/>
    <w:rsid w:val="00147519"/>
    <w:rsid w:val="00147D8E"/>
    <w:rsid w:val="00150CD4"/>
    <w:rsid w:val="00165156"/>
    <w:rsid w:val="001664AE"/>
    <w:rsid w:val="001717BC"/>
    <w:rsid w:val="00171B36"/>
    <w:rsid w:val="001746D5"/>
    <w:rsid w:val="00175DA6"/>
    <w:rsid w:val="0017618E"/>
    <w:rsid w:val="0018231D"/>
    <w:rsid w:val="00185900"/>
    <w:rsid w:val="001875E0"/>
    <w:rsid w:val="001916F4"/>
    <w:rsid w:val="001A0170"/>
    <w:rsid w:val="001A0CF6"/>
    <w:rsid w:val="001A17D2"/>
    <w:rsid w:val="001A431A"/>
    <w:rsid w:val="001B4EDD"/>
    <w:rsid w:val="001B513B"/>
    <w:rsid w:val="001B591F"/>
    <w:rsid w:val="001B703A"/>
    <w:rsid w:val="001C13D7"/>
    <w:rsid w:val="001C4C74"/>
    <w:rsid w:val="001C71B2"/>
    <w:rsid w:val="001E50A2"/>
    <w:rsid w:val="001F03AE"/>
    <w:rsid w:val="001F1EA9"/>
    <w:rsid w:val="001F314D"/>
    <w:rsid w:val="001F4C6A"/>
    <w:rsid w:val="001F511C"/>
    <w:rsid w:val="001F6C5C"/>
    <w:rsid w:val="00202E70"/>
    <w:rsid w:val="0020388F"/>
    <w:rsid w:val="00205AF4"/>
    <w:rsid w:val="00207243"/>
    <w:rsid w:val="0020776F"/>
    <w:rsid w:val="00210D38"/>
    <w:rsid w:val="002125B2"/>
    <w:rsid w:val="00213A0E"/>
    <w:rsid w:val="00214E5C"/>
    <w:rsid w:val="00215716"/>
    <w:rsid w:val="00217687"/>
    <w:rsid w:val="002213E0"/>
    <w:rsid w:val="00223F36"/>
    <w:rsid w:val="00224DA0"/>
    <w:rsid w:val="00225C4A"/>
    <w:rsid w:val="0023272D"/>
    <w:rsid w:val="00233C24"/>
    <w:rsid w:val="00237EE0"/>
    <w:rsid w:val="002408DF"/>
    <w:rsid w:val="00240DBE"/>
    <w:rsid w:val="00242A43"/>
    <w:rsid w:val="0024460C"/>
    <w:rsid w:val="00245282"/>
    <w:rsid w:val="002471C5"/>
    <w:rsid w:val="0024780B"/>
    <w:rsid w:val="0025225C"/>
    <w:rsid w:val="0025273C"/>
    <w:rsid w:val="00254070"/>
    <w:rsid w:val="00255841"/>
    <w:rsid w:val="00255B0D"/>
    <w:rsid w:val="00255DA3"/>
    <w:rsid w:val="002573E5"/>
    <w:rsid w:val="0026187E"/>
    <w:rsid w:val="00263FAF"/>
    <w:rsid w:val="002663E3"/>
    <w:rsid w:val="00272383"/>
    <w:rsid w:val="00275AFF"/>
    <w:rsid w:val="0027784A"/>
    <w:rsid w:val="00280135"/>
    <w:rsid w:val="002816DC"/>
    <w:rsid w:val="00281E03"/>
    <w:rsid w:val="00282C78"/>
    <w:rsid w:val="00283D68"/>
    <w:rsid w:val="00284676"/>
    <w:rsid w:val="00290330"/>
    <w:rsid w:val="00290685"/>
    <w:rsid w:val="00297FED"/>
    <w:rsid w:val="002A012B"/>
    <w:rsid w:val="002A2EA8"/>
    <w:rsid w:val="002A2FA8"/>
    <w:rsid w:val="002A45E7"/>
    <w:rsid w:val="002A6634"/>
    <w:rsid w:val="002A674F"/>
    <w:rsid w:val="002A6ACC"/>
    <w:rsid w:val="002B342A"/>
    <w:rsid w:val="002B7A02"/>
    <w:rsid w:val="002C2103"/>
    <w:rsid w:val="002D3E0F"/>
    <w:rsid w:val="002D5C27"/>
    <w:rsid w:val="002E096B"/>
    <w:rsid w:val="002E2EEB"/>
    <w:rsid w:val="002E3B1E"/>
    <w:rsid w:val="002F315F"/>
    <w:rsid w:val="002F352B"/>
    <w:rsid w:val="002F3749"/>
    <w:rsid w:val="00302BE3"/>
    <w:rsid w:val="00306903"/>
    <w:rsid w:val="003075F4"/>
    <w:rsid w:val="00310067"/>
    <w:rsid w:val="003114C0"/>
    <w:rsid w:val="003116D4"/>
    <w:rsid w:val="00313D3F"/>
    <w:rsid w:val="00314B7E"/>
    <w:rsid w:val="00314EA4"/>
    <w:rsid w:val="003173E0"/>
    <w:rsid w:val="003175F3"/>
    <w:rsid w:val="00317671"/>
    <w:rsid w:val="0032037E"/>
    <w:rsid w:val="00322DE8"/>
    <w:rsid w:val="003324C3"/>
    <w:rsid w:val="003327F0"/>
    <w:rsid w:val="00333FED"/>
    <w:rsid w:val="00334977"/>
    <w:rsid w:val="00344142"/>
    <w:rsid w:val="00347F0E"/>
    <w:rsid w:val="00354988"/>
    <w:rsid w:val="003634C5"/>
    <w:rsid w:val="00365F25"/>
    <w:rsid w:val="003661C1"/>
    <w:rsid w:val="00370DD2"/>
    <w:rsid w:val="0037307B"/>
    <w:rsid w:val="00373D4F"/>
    <w:rsid w:val="00374AF2"/>
    <w:rsid w:val="00381000"/>
    <w:rsid w:val="0038259E"/>
    <w:rsid w:val="00386782"/>
    <w:rsid w:val="00387954"/>
    <w:rsid w:val="00391F5A"/>
    <w:rsid w:val="00392850"/>
    <w:rsid w:val="00392D5C"/>
    <w:rsid w:val="003A0E9F"/>
    <w:rsid w:val="003A0EEE"/>
    <w:rsid w:val="003A1C86"/>
    <w:rsid w:val="003A20ED"/>
    <w:rsid w:val="003A26FC"/>
    <w:rsid w:val="003A3D88"/>
    <w:rsid w:val="003A5FA8"/>
    <w:rsid w:val="003A7660"/>
    <w:rsid w:val="003B14C6"/>
    <w:rsid w:val="003B36F0"/>
    <w:rsid w:val="003B3C90"/>
    <w:rsid w:val="003B401C"/>
    <w:rsid w:val="003C149A"/>
    <w:rsid w:val="003C18D4"/>
    <w:rsid w:val="003C4F47"/>
    <w:rsid w:val="003C673A"/>
    <w:rsid w:val="003D0C49"/>
    <w:rsid w:val="003D39FB"/>
    <w:rsid w:val="003D6088"/>
    <w:rsid w:val="003E1D61"/>
    <w:rsid w:val="003E26A4"/>
    <w:rsid w:val="003E40B2"/>
    <w:rsid w:val="003E4A76"/>
    <w:rsid w:val="003E7275"/>
    <w:rsid w:val="003F0A8A"/>
    <w:rsid w:val="003F131C"/>
    <w:rsid w:val="003F49CC"/>
    <w:rsid w:val="003F71D9"/>
    <w:rsid w:val="00401757"/>
    <w:rsid w:val="00407F79"/>
    <w:rsid w:val="00411722"/>
    <w:rsid w:val="00411D90"/>
    <w:rsid w:val="00414776"/>
    <w:rsid w:val="0042196F"/>
    <w:rsid w:val="00423A1F"/>
    <w:rsid w:val="00423DF5"/>
    <w:rsid w:val="004250C4"/>
    <w:rsid w:val="0042541E"/>
    <w:rsid w:val="00425D5B"/>
    <w:rsid w:val="00435339"/>
    <w:rsid w:val="0044013E"/>
    <w:rsid w:val="00442D41"/>
    <w:rsid w:val="00447857"/>
    <w:rsid w:val="00450928"/>
    <w:rsid w:val="00460A96"/>
    <w:rsid w:val="004615C5"/>
    <w:rsid w:val="00462F43"/>
    <w:rsid w:val="00464877"/>
    <w:rsid w:val="00464E01"/>
    <w:rsid w:val="004672CB"/>
    <w:rsid w:val="004718FA"/>
    <w:rsid w:val="00472C12"/>
    <w:rsid w:val="00475A1E"/>
    <w:rsid w:val="004775C5"/>
    <w:rsid w:val="00477871"/>
    <w:rsid w:val="00477DF3"/>
    <w:rsid w:val="00483416"/>
    <w:rsid w:val="00491AB4"/>
    <w:rsid w:val="00495999"/>
    <w:rsid w:val="00496400"/>
    <w:rsid w:val="004A5572"/>
    <w:rsid w:val="004A6604"/>
    <w:rsid w:val="004B0B9E"/>
    <w:rsid w:val="004B5391"/>
    <w:rsid w:val="004C3351"/>
    <w:rsid w:val="004C58FC"/>
    <w:rsid w:val="004D0234"/>
    <w:rsid w:val="004D2601"/>
    <w:rsid w:val="004D358B"/>
    <w:rsid w:val="004D6C21"/>
    <w:rsid w:val="004D7B47"/>
    <w:rsid w:val="004E2F9D"/>
    <w:rsid w:val="004E3540"/>
    <w:rsid w:val="004E4135"/>
    <w:rsid w:val="004E4517"/>
    <w:rsid w:val="004E7C93"/>
    <w:rsid w:val="004E7D44"/>
    <w:rsid w:val="004F4439"/>
    <w:rsid w:val="004F49FF"/>
    <w:rsid w:val="004F632D"/>
    <w:rsid w:val="005014C1"/>
    <w:rsid w:val="00502FB0"/>
    <w:rsid w:val="0050308A"/>
    <w:rsid w:val="005032C4"/>
    <w:rsid w:val="005051BB"/>
    <w:rsid w:val="00510FCB"/>
    <w:rsid w:val="00517A82"/>
    <w:rsid w:val="00520158"/>
    <w:rsid w:val="00520989"/>
    <w:rsid w:val="00521895"/>
    <w:rsid w:val="00521918"/>
    <w:rsid w:val="00522D1A"/>
    <w:rsid w:val="00523F63"/>
    <w:rsid w:val="00524B7D"/>
    <w:rsid w:val="00527F7A"/>
    <w:rsid w:val="00530E53"/>
    <w:rsid w:val="005318E7"/>
    <w:rsid w:val="00534B8E"/>
    <w:rsid w:val="005358D4"/>
    <w:rsid w:val="00536294"/>
    <w:rsid w:val="005368F0"/>
    <w:rsid w:val="005403BD"/>
    <w:rsid w:val="005418A9"/>
    <w:rsid w:val="005459F2"/>
    <w:rsid w:val="00545C0C"/>
    <w:rsid w:val="00545CA0"/>
    <w:rsid w:val="00552890"/>
    <w:rsid w:val="00552D04"/>
    <w:rsid w:val="005545FE"/>
    <w:rsid w:val="00555E60"/>
    <w:rsid w:val="00557E59"/>
    <w:rsid w:val="0056145E"/>
    <w:rsid w:val="0056263F"/>
    <w:rsid w:val="00563D4D"/>
    <w:rsid w:val="00566E66"/>
    <w:rsid w:val="00567F5F"/>
    <w:rsid w:val="00577D8C"/>
    <w:rsid w:val="005825BF"/>
    <w:rsid w:val="00582CE8"/>
    <w:rsid w:val="0059072A"/>
    <w:rsid w:val="00593B5E"/>
    <w:rsid w:val="005961FE"/>
    <w:rsid w:val="005A153B"/>
    <w:rsid w:val="005A1713"/>
    <w:rsid w:val="005A1A55"/>
    <w:rsid w:val="005A23C6"/>
    <w:rsid w:val="005A4A74"/>
    <w:rsid w:val="005A559D"/>
    <w:rsid w:val="005B114A"/>
    <w:rsid w:val="005B119F"/>
    <w:rsid w:val="005B2F61"/>
    <w:rsid w:val="005B7B45"/>
    <w:rsid w:val="005C0434"/>
    <w:rsid w:val="005C104C"/>
    <w:rsid w:val="005C4A34"/>
    <w:rsid w:val="005C5A24"/>
    <w:rsid w:val="005D1AF1"/>
    <w:rsid w:val="005D3BD3"/>
    <w:rsid w:val="005D457B"/>
    <w:rsid w:val="005D6DAA"/>
    <w:rsid w:val="005E1E59"/>
    <w:rsid w:val="005E2098"/>
    <w:rsid w:val="005E5C64"/>
    <w:rsid w:val="005E7805"/>
    <w:rsid w:val="005F421D"/>
    <w:rsid w:val="005F5904"/>
    <w:rsid w:val="00603736"/>
    <w:rsid w:val="00606B0C"/>
    <w:rsid w:val="00606F30"/>
    <w:rsid w:val="00610C1D"/>
    <w:rsid w:val="006124A0"/>
    <w:rsid w:val="00616823"/>
    <w:rsid w:val="00617411"/>
    <w:rsid w:val="00617B57"/>
    <w:rsid w:val="0062038E"/>
    <w:rsid w:val="00625D50"/>
    <w:rsid w:val="00626460"/>
    <w:rsid w:val="00627C4A"/>
    <w:rsid w:val="006306F1"/>
    <w:rsid w:val="00630911"/>
    <w:rsid w:val="0063094A"/>
    <w:rsid w:val="00633F98"/>
    <w:rsid w:val="00637132"/>
    <w:rsid w:val="00640F2F"/>
    <w:rsid w:val="006422B1"/>
    <w:rsid w:val="00645B66"/>
    <w:rsid w:val="00646715"/>
    <w:rsid w:val="00646DDF"/>
    <w:rsid w:val="00651C4E"/>
    <w:rsid w:val="00651E6E"/>
    <w:rsid w:val="00651FAF"/>
    <w:rsid w:val="00660723"/>
    <w:rsid w:val="00660DE0"/>
    <w:rsid w:val="00660E38"/>
    <w:rsid w:val="006616FA"/>
    <w:rsid w:val="00663A94"/>
    <w:rsid w:val="00670C1B"/>
    <w:rsid w:val="00672754"/>
    <w:rsid w:val="00673FA6"/>
    <w:rsid w:val="006801F9"/>
    <w:rsid w:val="0068032B"/>
    <w:rsid w:val="00683C6D"/>
    <w:rsid w:val="006841D9"/>
    <w:rsid w:val="00685AEC"/>
    <w:rsid w:val="00686D6D"/>
    <w:rsid w:val="006911B9"/>
    <w:rsid w:val="00692413"/>
    <w:rsid w:val="00692C36"/>
    <w:rsid w:val="00694BC8"/>
    <w:rsid w:val="006A0BF8"/>
    <w:rsid w:val="006A1D71"/>
    <w:rsid w:val="006A5027"/>
    <w:rsid w:val="006A5100"/>
    <w:rsid w:val="006A6161"/>
    <w:rsid w:val="006A7DF4"/>
    <w:rsid w:val="006B4F5D"/>
    <w:rsid w:val="006B5B75"/>
    <w:rsid w:val="006C0F18"/>
    <w:rsid w:val="006C1D0A"/>
    <w:rsid w:val="006C5618"/>
    <w:rsid w:val="006D0EEF"/>
    <w:rsid w:val="006D15A4"/>
    <w:rsid w:val="006D53E3"/>
    <w:rsid w:val="006D54CB"/>
    <w:rsid w:val="006D6E24"/>
    <w:rsid w:val="006D7B83"/>
    <w:rsid w:val="006D7E89"/>
    <w:rsid w:val="006E0729"/>
    <w:rsid w:val="006E13DA"/>
    <w:rsid w:val="006E1A25"/>
    <w:rsid w:val="006E25F0"/>
    <w:rsid w:val="006E488D"/>
    <w:rsid w:val="006E7E00"/>
    <w:rsid w:val="006F37F7"/>
    <w:rsid w:val="006F50DB"/>
    <w:rsid w:val="006F6976"/>
    <w:rsid w:val="0070381B"/>
    <w:rsid w:val="00704271"/>
    <w:rsid w:val="00705BE2"/>
    <w:rsid w:val="0070634C"/>
    <w:rsid w:val="00707C33"/>
    <w:rsid w:val="00710213"/>
    <w:rsid w:val="00710BE3"/>
    <w:rsid w:val="00711A0E"/>
    <w:rsid w:val="00711D35"/>
    <w:rsid w:val="00711F4A"/>
    <w:rsid w:val="00716158"/>
    <w:rsid w:val="007231EC"/>
    <w:rsid w:val="00723589"/>
    <w:rsid w:val="00731292"/>
    <w:rsid w:val="0073290B"/>
    <w:rsid w:val="00732DDE"/>
    <w:rsid w:val="00732E63"/>
    <w:rsid w:val="00741FBC"/>
    <w:rsid w:val="00742213"/>
    <w:rsid w:val="007424DC"/>
    <w:rsid w:val="0074719C"/>
    <w:rsid w:val="0075030A"/>
    <w:rsid w:val="00752791"/>
    <w:rsid w:val="007529B8"/>
    <w:rsid w:val="007529FA"/>
    <w:rsid w:val="00753F1C"/>
    <w:rsid w:val="0075478D"/>
    <w:rsid w:val="00757FFD"/>
    <w:rsid w:val="00762037"/>
    <w:rsid w:val="0076380F"/>
    <w:rsid w:val="00767B67"/>
    <w:rsid w:val="0077120A"/>
    <w:rsid w:val="00771EDA"/>
    <w:rsid w:val="00774F26"/>
    <w:rsid w:val="0077716A"/>
    <w:rsid w:val="0078301C"/>
    <w:rsid w:val="007833D0"/>
    <w:rsid w:val="007850F1"/>
    <w:rsid w:val="007916BC"/>
    <w:rsid w:val="0079207F"/>
    <w:rsid w:val="007949A1"/>
    <w:rsid w:val="00795DBE"/>
    <w:rsid w:val="007A2EB3"/>
    <w:rsid w:val="007A5B2C"/>
    <w:rsid w:val="007B0724"/>
    <w:rsid w:val="007B19B2"/>
    <w:rsid w:val="007B686F"/>
    <w:rsid w:val="007C1AAA"/>
    <w:rsid w:val="007C1B50"/>
    <w:rsid w:val="007C1C6E"/>
    <w:rsid w:val="007C56CC"/>
    <w:rsid w:val="007D06EB"/>
    <w:rsid w:val="007D1362"/>
    <w:rsid w:val="007D293D"/>
    <w:rsid w:val="007D55E9"/>
    <w:rsid w:val="007D6843"/>
    <w:rsid w:val="007E1AD8"/>
    <w:rsid w:val="007E36FF"/>
    <w:rsid w:val="007E39F7"/>
    <w:rsid w:val="008073FE"/>
    <w:rsid w:val="00810A94"/>
    <w:rsid w:val="00816DA2"/>
    <w:rsid w:val="008246F5"/>
    <w:rsid w:val="008274E4"/>
    <w:rsid w:val="00830DC1"/>
    <w:rsid w:val="00834DED"/>
    <w:rsid w:val="008379ED"/>
    <w:rsid w:val="00845346"/>
    <w:rsid w:val="00846122"/>
    <w:rsid w:val="00846E6F"/>
    <w:rsid w:val="00846ECA"/>
    <w:rsid w:val="0084714A"/>
    <w:rsid w:val="0084757C"/>
    <w:rsid w:val="00852B77"/>
    <w:rsid w:val="00856BD5"/>
    <w:rsid w:val="008603C1"/>
    <w:rsid w:val="0086265A"/>
    <w:rsid w:val="00864468"/>
    <w:rsid w:val="008644CD"/>
    <w:rsid w:val="00865791"/>
    <w:rsid w:val="008700C4"/>
    <w:rsid w:val="008700E0"/>
    <w:rsid w:val="00874FDA"/>
    <w:rsid w:val="00877946"/>
    <w:rsid w:val="0088178F"/>
    <w:rsid w:val="00882E28"/>
    <w:rsid w:val="00886ECC"/>
    <w:rsid w:val="00887620"/>
    <w:rsid w:val="00893B24"/>
    <w:rsid w:val="0089420B"/>
    <w:rsid w:val="00897AA6"/>
    <w:rsid w:val="008A0A73"/>
    <w:rsid w:val="008A3936"/>
    <w:rsid w:val="008A78F5"/>
    <w:rsid w:val="008B00A5"/>
    <w:rsid w:val="008B1B9C"/>
    <w:rsid w:val="008C0A7A"/>
    <w:rsid w:val="008C1CC6"/>
    <w:rsid w:val="008C268E"/>
    <w:rsid w:val="008C2835"/>
    <w:rsid w:val="008C46ED"/>
    <w:rsid w:val="008C4DD9"/>
    <w:rsid w:val="008C7781"/>
    <w:rsid w:val="008D07CE"/>
    <w:rsid w:val="008D172C"/>
    <w:rsid w:val="008D4111"/>
    <w:rsid w:val="008D531E"/>
    <w:rsid w:val="008D77E9"/>
    <w:rsid w:val="008E0126"/>
    <w:rsid w:val="008E5E80"/>
    <w:rsid w:val="008E64CD"/>
    <w:rsid w:val="008F042F"/>
    <w:rsid w:val="008F2FD5"/>
    <w:rsid w:val="008F32AA"/>
    <w:rsid w:val="008F60CB"/>
    <w:rsid w:val="00900954"/>
    <w:rsid w:val="00901B56"/>
    <w:rsid w:val="009043D0"/>
    <w:rsid w:val="00905214"/>
    <w:rsid w:val="009057AD"/>
    <w:rsid w:val="00911C52"/>
    <w:rsid w:val="009147EB"/>
    <w:rsid w:val="00915199"/>
    <w:rsid w:val="0091691A"/>
    <w:rsid w:val="009206F7"/>
    <w:rsid w:val="00921266"/>
    <w:rsid w:val="009230BA"/>
    <w:rsid w:val="009236D6"/>
    <w:rsid w:val="00932AE5"/>
    <w:rsid w:val="0093449B"/>
    <w:rsid w:val="00936C31"/>
    <w:rsid w:val="0093766F"/>
    <w:rsid w:val="009401D0"/>
    <w:rsid w:val="009408C5"/>
    <w:rsid w:val="009409E5"/>
    <w:rsid w:val="00942D03"/>
    <w:rsid w:val="0094307B"/>
    <w:rsid w:val="0094352B"/>
    <w:rsid w:val="00943963"/>
    <w:rsid w:val="00944627"/>
    <w:rsid w:val="00951E76"/>
    <w:rsid w:val="00952F42"/>
    <w:rsid w:val="0095560D"/>
    <w:rsid w:val="009573F4"/>
    <w:rsid w:val="00957692"/>
    <w:rsid w:val="009605A4"/>
    <w:rsid w:val="0096062A"/>
    <w:rsid w:val="00966060"/>
    <w:rsid w:val="009678F8"/>
    <w:rsid w:val="009705BD"/>
    <w:rsid w:val="0097071E"/>
    <w:rsid w:val="0098121B"/>
    <w:rsid w:val="00981F05"/>
    <w:rsid w:val="00983C99"/>
    <w:rsid w:val="009840C5"/>
    <w:rsid w:val="00985858"/>
    <w:rsid w:val="00985E53"/>
    <w:rsid w:val="0099342F"/>
    <w:rsid w:val="009947DC"/>
    <w:rsid w:val="00994BD7"/>
    <w:rsid w:val="00995DF7"/>
    <w:rsid w:val="00996E6B"/>
    <w:rsid w:val="00997C35"/>
    <w:rsid w:val="009A7FD1"/>
    <w:rsid w:val="009B0418"/>
    <w:rsid w:val="009B2B4F"/>
    <w:rsid w:val="009B7CB6"/>
    <w:rsid w:val="009C1233"/>
    <w:rsid w:val="009C17EA"/>
    <w:rsid w:val="009C7A08"/>
    <w:rsid w:val="009D0304"/>
    <w:rsid w:val="009D1A74"/>
    <w:rsid w:val="009D3E1A"/>
    <w:rsid w:val="009D3E20"/>
    <w:rsid w:val="009D462A"/>
    <w:rsid w:val="009D485C"/>
    <w:rsid w:val="009D4C24"/>
    <w:rsid w:val="009E4C4F"/>
    <w:rsid w:val="009E559C"/>
    <w:rsid w:val="009E5A1D"/>
    <w:rsid w:val="009F4DE3"/>
    <w:rsid w:val="009F512E"/>
    <w:rsid w:val="00A024D6"/>
    <w:rsid w:val="00A05C6C"/>
    <w:rsid w:val="00A065D0"/>
    <w:rsid w:val="00A06E95"/>
    <w:rsid w:val="00A11948"/>
    <w:rsid w:val="00A11BCD"/>
    <w:rsid w:val="00A12FBF"/>
    <w:rsid w:val="00A13BD9"/>
    <w:rsid w:val="00A14C61"/>
    <w:rsid w:val="00A20A60"/>
    <w:rsid w:val="00A218E3"/>
    <w:rsid w:val="00A23FDF"/>
    <w:rsid w:val="00A255E8"/>
    <w:rsid w:val="00A259F9"/>
    <w:rsid w:val="00A3270D"/>
    <w:rsid w:val="00A35051"/>
    <w:rsid w:val="00A36949"/>
    <w:rsid w:val="00A371CF"/>
    <w:rsid w:val="00A40E6B"/>
    <w:rsid w:val="00A414A4"/>
    <w:rsid w:val="00A415CD"/>
    <w:rsid w:val="00A4262C"/>
    <w:rsid w:val="00A42AF1"/>
    <w:rsid w:val="00A42D6C"/>
    <w:rsid w:val="00A44E10"/>
    <w:rsid w:val="00A50D17"/>
    <w:rsid w:val="00A524D3"/>
    <w:rsid w:val="00A546BF"/>
    <w:rsid w:val="00A54AC4"/>
    <w:rsid w:val="00A5744B"/>
    <w:rsid w:val="00A6099E"/>
    <w:rsid w:val="00A61497"/>
    <w:rsid w:val="00A71929"/>
    <w:rsid w:val="00A72E0B"/>
    <w:rsid w:val="00A77B42"/>
    <w:rsid w:val="00A8166C"/>
    <w:rsid w:val="00A817DE"/>
    <w:rsid w:val="00A8521E"/>
    <w:rsid w:val="00A85C25"/>
    <w:rsid w:val="00A9000E"/>
    <w:rsid w:val="00A93DDF"/>
    <w:rsid w:val="00A95B55"/>
    <w:rsid w:val="00AA2EB8"/>
    <w:rsid w:val="00AA3997"/>
    <w:rsid w:val="00AA42A0"/>
    <w:rsid w:val="00AA4710"/>
    <w:rsid w:val="00AA708B"/>
    <w:rsid w:val="00AB52F3"/>
    <w:rsid w:val="00AB5E0C"/>
    <w:rsid w:val="00AC0F0B"/>
    <w:rsid w:val="00AD00F4"/>
    <w:rsid w:val="00AD1C18"/>
    <w:rsid w:val="00AD404D"/>
    <w:rsid w:val="00AD4243"/>
    <w:rsid w:val="00AD76C3"/>
    <w:rsid w:val="00AD7774"/>
    <w:rsid w:val="00AE0D30"/>
    <w:rsid w:val="00AE0DB8"/>
    <w:rsid w:val="00AE5D01"/>
    <w:rsid w:val="00AE7074"/>
    <w:rsid w:val="00AF0434"/>
    <w:rsid w:val="00AF06B1"/>
    <w:rsid w:val="00AF0BEF"/>
    <w:rsid w:val="00AF371B"/>
    <w:rsid w:val="00AF59A9"/>
    <w:rsid w:val="00B0100B"/>
    <w:rsid w:val="00B04D7B"/>
    <w:rsid w:val="00B06299"/>
    <w:rsid w:val="00B112D2"/>
    <w:rsid w:val="00B13CB6"/>
    <w:rsid w:val="00B1760A"/>
    <w:rsid w:val="00B17DAA"/>
    <w:rsid w:val="00B23815"/>
    <w:rsid w:val="00B26725"/>
    <w:rsid w:val="00B26DB6"/>
    <w:rsid w:val="00B270D4"/>
    <w:rsid w:val="00B27F6B"/>
    <w:rsid w:val="00B31B99"/>
    <w:rsid w:val="00B3250A"/>
    <w:rsid w:val="00B3305E"/>
    <w:rsid w:val="00B33E4A"/>
    <w:rsid w:val="00B363DD"/>
    <w:rsid w:val="00B3774A"/>
    <w:rsid w:val="00B4629D"/>
    <w:rsid w:val="00B475FD"/>
    <w:rsid w:val="00B5057B"/>
    <w:rsid w:val="00B516EC"/>
    <w:rsid w:val="00B518B4"/>
    <w:rsid w:val="00B51FF4"/>
    <w:rsid w:val="00B52F31"/>
    <w:rsid w:val="00B56144"/>
    <w:rsid w:val="00B562F8"/>
    <w:rsid w:val="00B61DBD"/>
    <w:rsid w:val="00B62CB2"/>
    <w:rsid w:val="00B759D5"/>
    <w:rsid w:val="00B75F62"/>
    <w:rsid w:val="00B77048"/>
    <w:rsid w:val="00B80352"/>
    <w:rsid w:val="00B81428"/>
    <w:rsid w:val="00B87C68"/>
    <w:rsid w:val="00B91E70"/>
    <w:rsid w:val="00B92294"/>
    <w:rsid w:val="00B92B26"/>
    <w:rsid w:val="00B95F95"/>
    <w:rsid w:val="00BA0A70"/>
    <w:rsid w:val="00BA3901"/>
    <w:rsid w:val="00BA3C5C"/>
    <w:rsid w:val="00BA3F66"/>
    <w:rsid w:val="00BB2388"/>
    <w:rsid w:val="00BB44EF"/>
    <w:rsid w:val="00BB7F6D"/>
    <w:rsid w:val="00BC01CF"/>
    <w:rsid w:val="00BC393A"/>
    <w:rsid w:val="00BC472B"/>
    <w:rsid w:val="00BC7320"/>
    <w:rsid w:val="00BD0AED"/>
    <w:rsid w:val="00BD0D30"/>
    <w:rsid w:val="00BD18F0"/>
    <w:rsid w:val="00BD3D80"/>
    <w:rsid w:val="00BD3EAE"/>
    <w:rsid w:val="00BD5788"/>
    <w:rsid w:val="00BD7918"/>
    <w:rsid w:val="00BE0982"/>
    <w:rsid w:val="00BE1471"/>
    <w:rsid w:val="00BE1C68"/>
    <w:rsid w:val="00BE1E8A"/>
    <w:rsid w:val="00BE3241"/>
    <w:rsid w:val="00BF0371"/>
    <w:rsid w:val="00BF1E63"/>
    <w:rsid w:val="00BF56F8"/>
    <w:rsid w:val="00BF606B"/>
    <w:rsid w:val="00BF6264"/>
    <w:rsid w:val="00BF7322"/>
    <w:rsid w:val="00BF747D"/>
    <w:rsid w:val="00C03A89"/>
    <w:rsid w:val="00C0429C"/>
    <w:rsid w:val="00C06B8E"/>
    <w:rsid w:val="00C079EC"/>
    <w:rsid w:val="00C10F07"/>
    <w:rsid w:val="00C12759"/>
    <w:rsid w:val="00C12952"/>
    <w:rsid w:val="00C134E3"/>
    <w:rsid w:val="00C14708"/>
    <w:rsid w:val="00C147C0"/>
    <w:rsid w:val="00C16715"/>
    <w:rsid w:val="00C22B33"/>
    <w:rsid w:val="00C24EE2"/>
    <w:rsid w:val="00C311B9"/>
    <w:rsid w:val="00C31866"/>
    <w:rsid w:val="00C32549"/>
    <w:rsid w:val="00C33A60"/>
    <w:rsid w:val="00C35DE4"/>
    <w:rsid w:val="00C3610F"/>
    <w:rsid w:val="00C4210E"/>
    <w:rsid w:val="00C4442A"/>
    <w:rsid w:val="00C4495C"/>
    <w:rsid w:val="00C502FD"/>
    <w:rsid w:val="00C53C02"/>
    <w:rsid w:val="00C54059"/>
    <w:rsid w:val="00C543EF"/>
    <w:rsid w:val="00C55CAB"/>
    <w:rsid w:val="00C616AC"/>
    <w:rsid w:val="00C61744"/>
    <w:rsid w:val="00C645BE"/>
    <w:rsid w:val="00C64D5E"/>
    <w:rsid w:val="00C65F24"/>
    <w:rsid w:val="00C718E3"/>
    <w:rsid w:val="00C8217A"/>
    <w:rsid w:val="00C82355"/>
    <w:rsid w:val="00C83175"/>
    <w:rsid w:val="00C87460"/>
    <w:rsid w:val="00C94497"/>
    <w:rsid w:val="00CA4092"/>
    <w:rsid w:val="00CA6E90"/>
    <w:rsid w:val="00CB08BF"/>
    <w:rsid w:val="00CB1A1C"/>
    <w:rsid w:val="00CB29B8"/>
    <w:rsid w:val="00CB3F0B"/>
    <w:rsid w:val="00CB3F52"/>
    <w:rsid w:val="00CB507C"/>
    <w:rsid w:val="00CB53AA"/>
    <w:rsid w:val="00CC1C5B"/>
    <w:rsid w:val="00CC23DA"/>
    <w:rsid w:val="00CC3341"/>
    <w:rsid w:val="00CC3C8A"/>
    <w:rsid w:val="00CC69A1"/>
    <w:rsid w:val="00CD2CD8"/>
    <w:rsid w:val="00CD4B99"/>
    <w:rsid w:val="00CD5F06"/>
    <w:rsid w:val="00CE313C"/>
    <w:rsid w:val="00CE427C"/>
    <w:rsid w:val="00CE4CA8"/>
    <w:rsid w:val="00CF2DC1"/>
    <w:rsid w:val="00CF31D7"/>
    <w:rsid w:val="00CF38EF"/>
    <w:rsid w:val="00CF5176"/>
    <w:rsid w:val="00CF661D"/>
    <w:rsid w:val="00D01F50"/>
    <w:rsid w:val="00D05B86"/>
    <w:rsid w:val="00D10562"/>
    <w:rsid w:val="00D1194E"/>
    <w:rsid w:val="00D125BF"/>
    <w:rsid w:val="00D138AB"/>
    <w:rsid w:val="00D2112D"/>
    <w:rsid w:val="00D21825"/>
    <w:rsid w:val="00D21AD6"/>
    <w:rsid w:val="00D26F24"/>
    <w:rsid w:val="00D27FC7"/>
    <w:rsid w:val="00D35BAB"/>
    <w:rsid w:val="00D35D83"/>
    <w:rsid w:val="00D3602F"/>
    <w:rsid w:val="00D36C41"/>
    <w:rsid w:val="00D37C70"/>
    <w:rsid w:val="00D419A8"/>
    <w:rsid w:val="00D447C2"/>
    <w:rsid w:val="00D44D25"/>
    <w:rsid w:val="00D47058"/>
    <w:rsid w:val="00D51DB3"/>
    <w:rsid w:val="00D52FA7"/>
    <w:rsid w:val="00D55EB9"/>
    <w:rsid w:val="00D600FE"/>
    <w:rsid w:val="00D666AA"/>
    <w:rsid w:val="00D66C89"/>
    <w:rsid w:val="00D72C16"/>
    <w:rsid w:val="00D748FA"/>
    <w:rsid w:val="00D84868"/>
    <w:rsid w:val="00D8503C"/>
    <w:rsid w:val="00D93809"/>
    <w:rsid w:val="00DA0C7B"/>
    <w:rsid w:val="00DA6343"/>
    <w:rsid w:val="00DA73A4"/>
    <w:rsid w:val="00DB1675"/>
    <w:rsid w:val="00DB1BA7"/>
    <w:rsid w:val="00DB3E68"/>
    <w:rsid w:val="00DB6D41"/>
    <w:rsid w:val="00DB76E8"/>
    <w:rsid w:val="00DB7E03"/>
    <w:rsid w:val="00DC058B"/>
    <w:rsid w:val="00DC5C90"/>
    <w:rsid w:val="00DC61B6"/>
    <w:rsid w:val="00DD25AD"/>
    <w:rsid w:val="00DD7A41"/>
    <w:rsid w:val="00DE45B9"/>
    <w:rsid w:val="00DE5E93"/>
    <w:rsid w:val="00DE7FAD"/>
    <w:rsid w:val="00DF4489"/>
    <w:rsid w:val="00DF7549"/>
    <w:rsid w:val="00E0010C"/>
    <w:rsid w:val="00E00FAD"/>
    <w:rsid w:val="00E032CB"/>
    <w:rsid w:val="00E033F1"/>
    <w:rsid w:val="00E07917"/>
    <w:rsid w:val="00E12EB8"/>
    <w:rsid w:val="00E14932"/>
    <w:rsid w:val="00E15A64"/>
    <w:rsid w:val="00E16362"/>
    <w:rsid w:val="00E2051E"/>
    <w:rsid w:val="00E219E4"/>
    <w:rsid w:val="00E245BC"/>
    <w:rsid w:val="00E248B2"/>
    <w:rsid w:val="00E252A9"/>
    <w:rsid w:val="00E25E47"/>
    <w:rsid w:val="00E26BDD"/>
    <w:rsid w:val="00E3084B"/>
    <w:rsid w:val="00E31BB9"/>
    <w:rsid w:val="00E32287"/>
    <w:rsid w:val="00E32295"/>
    <w:rsid w:val="00E3519C"/>
    <w:rsid w:val="00E40513"/>
    <w:rsid w:val="00E41654"/>
    <w:rsid w:val="00E43129"/>
    <w:rsid w:val="00E431A2"/>
    <w:rsid w:val="00E45A0E"/>
    <w:rsid w:val="00E469F8"/>
    <w:rsid w:val="00E51AE8"/>
    <w:rsid w:val="00E53048"/>
    <w:rsid w:val="00E547A9"/>
    <w:rsid w:val="00E54C11"/>
    <w:rsid w:val="00E60DA5"/>
    <w:rsid w:val="00E6558E"/>
    <w:rsid w:val="00E6623C"/>
    <w:rsid w:val="00E67BD0"/>
    <w:rsid w:val="00E72B56"/>
    <w:rsid w:val="00E75036"/>
    <w:rsid w:val="00E807E1"/>
    <w:rsid w:val="00E8146A"/>
    <w:rsid w:val="00E83F10"/>
    <w:rsid w:val="00E90A5F"/>
    <w:rsid w:val="00E93A09"/>
    <w:rsid w:val="00E93CFC"/>
    <w:rsid w:val="00E9479B"/>
    <w:rsid w:val="00E94AA8"/>
    <w:rsid w:val="00EA41F6"/>
    <w:rsid w:val="00EA78BA"/>
    <w:rsid w:val="00EA7AAD"/>
    <w:rsid w:val="00EB278D"/>
    <w:rsid w:val="00EB3C21"/>
    <w:rsid w:val="00EB49D1"/>
    <w:rsid w:val="00EB52A6"/>
    <w:rsid w:val="00EC19CA"/>
    <w:rsid w:val="00EC31D5"/>
    <w:rsid w:val="00EC619F"/>
    <w:rsid w:val="00EC7125"/>
    <w:rsid w:val="00ED4025"/>
    <w:rsid w:val="00ED410B"/>
    <w:rsid w:val="00ED55E6"/>
    <w:rsid w:val="00ED5743"/>
    <w:rsid w:val="00ED5DE1"/>
    <w:rsid w:val="00EF215A"/>
    <w:rsid w:val="00EF3DE6"/>
    <w:rsid w:val="00EF520B"/>
    <w:rsid w:val="00F017B4"/>
    <w:rsid w:val="00F020B5"/>
    <w:rsid w:val="00F033BE"/>
    <w:rsid w:val="00F124DA"/>
    <w:rsid w:val="00F12F87"/>
    <w:rsid w:val="00F12FAD"/>
    <w:rsid w:val="00F15435"/>
    <w:rsid w:val="00F1616C"/>
    <w:rsid w:val="00F20BD5"/>
    <w:rsid w:val="00F2242C"/>
    <w:rsid w:val="00F3687A"/>
    <w:rsid w:val="00F41983"/>
    <w:rsid w:val="00F44E03"/>
    <w:rsid w:val="00F45371"/>
    <w:rsid w:val="00F45665"/>
    <w:rsid w:val="00F459F0"/>
    <w:rsid w:val="00F46BA6"/>
    <w:rsid w:val="00F50CD2"/>
    <w:rsid w:val="00F50CF7"/>
    <w:rsid w:val="00F5126B"/>
    <w:rsid w:val="00F52160"/>
    <w:rsid w:val="00F53A35"/>
    <w:rsid w:val="00F55C85"/>
    <w:rsid w:val="00F56685"/>
    <w:rsid w:val="00F66B77"/>
    <w:rsid w:val="00F71B9B"/>
    <w:rsid w:val="00F72470"/>
    <w:rsid w:val="00F732AB"/>
    <w:rsid w:val="00F75438"/>
    <w:rsid w:val="00F7544A"/>
    <w:rsid w:val="00F76C93"/>
    <w:rsid w:val="00F77FEC"/>
    <w:rsid w:val="00F81BD2"/>
    <w:rsid w:val="00F821DD"/>
    <w:rsid w:val="00F84373"/>
    <w:rsid w:val="00F90CC8"/>
    <w:rsid w:val="00F90ED9"/>
    <w:rsid w:val="00F947C8"/>
    <w:rsid w:val="00FA0C42"/>
    <w:rsid w:val="00FA1911"/>
    <w:rsid w:val="00FA3CC2"/>
    <w:rsid w:val="00FA4E51"/>
    <w:rsid w:val="00FA674A"/>
    <w:rsid w:val="00FA78B5"/>
    <w:rsid w:val="00FB334F"/>
    <w:rsid w:val="00FC110B"/>
    <w:rsid w:val="00FC3FB8"/>
    <w:rsid w:val="00FC5B47"/>
    <w:rsid w:val="00FC5CC3"/>
    <w:rsid w:val="00FD08D8"/>
    <w:rsid w:val="00FD1FD5"/>
    <w:rsid w:val="00FD3EB6"/>
    <w:rsid w:val="00FD7AF2"/>
    <w:rsid w:val="00FE20F2"/>
    <w:rsid w:val="00FE32E1"/>
    <w:rsid w:val="00FE3F62"/>
    <w:rsid w:val="00FE66E1"/>
    <w:rsid w:val="00FF0807"/>
    <w:rsid w:val="00FF1806"/>
    <w:rsid w:val="00FF4F96"/>
    <w:rsid w:val="00FF4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095D6"/>
  <w15:docId w15:val="{FAED93EC-4435-414F-A401-4C351092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CA0"/>
    <w:pPr>
      <w:bidi/>
    </w:pPr>
    <w:rPr>
      <w:lang w:eastAsia="en-US"/>
    </w:rPr>
  </w:style>
  <w:style w:type="paragraph" w:styleId="Titre1">
    <w:name w:val="heading 1"/>
    <w:basedOn w:val="Normal"/>
    <w:next w:val="Normal"/>
    <w:qFormat/>
    <w:rsid w:val="0096062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6062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062A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96062A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96062A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6062A"/>
    <w:pPr>
      <w:keepNext/>
      <w:outlineLvl w:val="5"/>
    </w:pPr>
  </w:style>
  <w:style w:type="paragraph" w:styleId="Titre7">
    <w:name w:val="heading 7"/>
    <w:basedOn w:val="Normal"/>
    <w:next w:val="Normal"/>
    <w:qFormat/>
    <w:rsid w:val="0096062A"/>
    <w:pPr>
      <w:keepNext/>
      <w:jc w:val="lowKashida"/>
      <w:outlineLvl w:val="6"/>
    </w:pPr>
    <w:rPr>
      <w:b/>
      <w:bCs/>
      <w:sz w:val="28"/>
      <w:szCs w:val="33"/>
    </w:rPr>
  </w:style>
  <w:style w:type="paragraph" w:styleId="Titre8">
    <w:name w:val="heading 8"/>
    <w:basedOn w:val="Normal"/>
    <w:next w:val="Normal"/>
    <w:qFormat/>
    <w:rsid w:val="0096062A"/>
    <w:pPr>
      <w:keepNext/>
      <w:ind w:left="5040" w:right="5040" w:firstLine="720"/>
      <w:jc w:val="lowKashida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6062A"/>
    <w:pPr>
      <w:keepNext/>
      <w:ind w:left="5040" w:right="5040" w:firstLine="720"/>
      <w:jc w:val="lowKashida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062A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link w:val="Corpsdetexte2Car"/>
    <w:rsid w:val="0096062A"/>
    <w:pPr>
      <w:jc w:val="lowKashida"/>
    </w:pPr>
    <w:rPr>
      <w:b/>
      <w:bCs/>
    </w:rPr>
  </w:style>
  <w:style w:type="paragraph" w:styleId="En-tte">
    <w:name w:val="header"/>
    <w:basedOn w:val="Normal"/>
    <w:rsid w:val="0096062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6062A"/>
  </w:style>
  <w:style w:type="paragraph" w:styleId="Lgende">
    <w:name w:val="caption"/>
    <w:basedOn w:val="Normal"/>
    <w:next w:val="Normal"/>
    <w:qFormat/>
    <w:rsid w:val="0096062A"/>
    <w:pPr>
      <w:jc w:val="center"/>
    </w:pPr>
    <w:rPr>
      <w:b/>
      <w:bCs/>
    </w:rPr>
  </w:style>
  <w:style w:type="paragraph" w:styleId="Titre">
    <w:name w:val="Title"/>
    <w:basedOn w:val="Normal"/>
    <w:link w:val="TitreCar"/>
    <w:qFormat/>
    <w:rsid w:val="0096062A"/>
    <w:pPr>
      <w:jc w:val="center"/>
    </w:pPr>
    <w:rPr>
      <w:rFonts w:cs="Andalus"/>
      <w:b/>
      <w:bCs/>
      <w:szCs w:val="32"/>
      <w:u w:val="single"/>
      <w:lang w:eastAsia="fr-FR"/>
    </w:rPr>
  </w:style>
  <w:style w:type="paragraph" w:styleId="Retraitcorpsdetexte">
    <w:name w:val="Body Text Indent"/>
    <w:basedOn w:val="Normal"/>
    <w:rsid w:val="0096062A"/>
    <w:pPr>
      <w:ind w:left="708"/>
      <w:jc w:val="both"/>
    </w:pPr>
    <w:rPr>
      <w:rFonts w:cs="Monotype Koufi"/>
      <w:sz w:val="24"/>
      <w:szCs w:val="24"/>
      <w:lang w:eastAsia="fr-FR" w:bidi="ar-TN"/>
    </w:rPr>
  </w:style>
  <w:style w:type="paragraph" w:styleId="Retraitcorpsdetexte2">
    <w:name w:val="Body Text Indent 2"/>
    <w:basedOn w:val="Normal"/>
    <w:rsid w:val="0096062A"/>
    <w:pPr>
      <w:ind w:left="78" w:firstLine="630"/>
      <w:jc w:val="both"/>
    </w:pPr>
    <w:rPr>
      <w:rFonts w:cs="Simplified Arabic"/>
      <w:sz w:val="24"/>
      <w:szCs w:val="24"/>
      <w:lang w:eastAsia="fr-FR" w:bidi="ar-TN"/>
    </w:rPr>
  </w:style>
  <w:style w:type="paragraph" w:styleId="Normalcentr">
    <w:name w:val="Block Text"/>
    <w:basedOn w:val="Normal"/>
    <w:rsid w:val="0096062A"/>
    <w:pPr>
      <w:bidi w:val="0"/>
      <w:ind w:left="540" w:right="-540"/>
    </w:pPr>
    <w:rPr>
      <w:rFonts w:cs="Arabic Transparent"/>
      <w:sz w:val="24"/>
      <w:szCs w:val="24"/>
      <w:lang w:eastAsia="fr-FR" w:bidi="ar-TN"/>
    </w:rPr>
  </w:style>
  <w:style w:type="paragraph" w:styleId="Corpsdetexte">
    <w:name w:val="Body Text"/>
    <w:basedOn w:val="Normal"/>
    <w:rsid w:val="0096062A"/>
    <w:pPr>
      <w:bidi w:val="0"/>
      <w:jc w:val="both"/>
    </w:pPr>
    <w:rPr>
      <w:rFonts w:ascii="Garamond" w:hAnsi="Garamond" w:cs="Times New Roman"/>
      <w:outline/>
      <w:color w:val="000000"/>
      <w:sz w:val="26"/>
      <w:szCs w:val="26"/>
      <w:lang w:eastAsia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orpsdetexte2Car">
    <w:name w:val="Corps de texte 2 Car"/>
    <w:basedOn w:val="Policepardfaut"/>
    <w:link w:val="Corpsdetexte2"/>
    <w:rsid w:val="007833D0"/>
    <w:rPr>
      <w:rFonts w:cs="Traditional Arabic"/>
      <w:b/>
      <w:bCs/>
      <w:lang w:val="fr-FR" w:eastAsia="en-US" w:bidi="ar-SA"/>
    </w:rPr>
  </w:style>
  <w:style w:type="character" w:customStyle="1" w:styleId="CarCar2">
    <w:name w:val="Car Car2"/>
    <w:basedOn w:val="Policepardfaut"/>
    <w:rsid w:val="006422B1"/>
    <w:rPr>
      <w:b/>
      <w:bCs/>
      <w:lang w:val="fr-FR"/>
    </w:rPr>
  </w:style>
  <w:style w:type="character" w:customStyle="1" w:styleId="TitreCar">
    <w:name w:val="Titre Car"/>
    <w:basedOn w:val="Policepardfaut"/>
    <w:link w:val="Titre"/>
    <w:rsid w:val="006D53E3"/>
    <w:rPr>
      <w:rFonts w:cs="Andalus"/>
      <w:b/>
      <w:bCs/>
      <w:szCs w:val="32"/>
      <w:u w:val="single"/>
    </w:rPr>
  </w:style>
  <w:style w:type="character" w:customStyle="1" w:styleId="Titre4Car">
    <w:name w:val="Titre 4 Car"/>
    <w:basedOn w:val="Policepardfaut"/>
    <w:link w:val="Titre4"/>
    <w:rsid w:val="00E32287"/>
    <w:rPr>
      <w:b/>
      <w:bCs/>
      <w:sz w:val="24"/>
      <w:szCs w:val="2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2287"/>
    <w:rPr>
      <w:lang w:eastAsia="en-US"/>
    </w:rPr>
  </w:style>
  <w:style w:type="paragraph" w:styleId="Paragraphedeliste">
    <w:name w:val="List Paragraph"/>
    <w:basedOn w:val="Normal"/>
    <w:uiPriority w:val="34"/>
    <w:qFormat/>
    <w:rsid w:val="00E3228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651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E6E"/>
    <w:rPr>
      <w:rFonts w:ascii="Tahoma" w:hAnsi="Tahoma" w:cs="Tahoma"/>
      <w:sz w:val="16"/>
      <w:szCs w:val="16"/>
      <w:lang w:eastAsia="en-US"/>
    </w:rPr>
  </w:style>
  <w:style w:type="paragraph" w:styleId="TM1">
    <w:name w:val="toc 1"/>
    <w:basedOn w:val="Normal"/>
    <w:next w:val="Normal"/>
    <w:autoRedefine/>
    <w:rsid w:val="00EA78BA"/>
    <w:pPr>
      <w:tabs>
        <w:tab w:val="right" w:leader="underscore" w:pos="9345"/>
      </w:tabs>
      <w:spacing w:before="360"/>
    </w:pPr>
    <w:rPr>
      <w:rFonts w:ascii="Arial" w:hAnsi="Arial" w:cs="Arabic Transparent"/>
      <w:b/>
      <w:bCs/>
      <w:cap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8B00A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00A5"/>
    <w:rPr>
      <w:b/>
      <w:bCs/>
    </w:rPr>
  </w:style>
  <w:style w:type="paragraph" w:customStyle="1" w:styleId="Default">
    <w:name w:val="Default"/>
    <w:rsid w:val="008B00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iqtextrenderedqtext">
    <w:name w:val="ui_qtext_rendered_qtext"/>
    <w:basedOn w:val="Policepardfaut"/>
    <w:rsid w:val="00C079EC"/>
  </w:style>
  <w:style w:type="table" w:styleId="Grilledutableau">
    <w:name w:val="Table Grid"/>
    <w:basedOn w:val="TableauNormal"/>
    <w:rsid w:val="0079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317671"/>
    <w:rPr>
      <w:sz w:val="16"/>
      <w:szCs w:val="16"/>
    </w:rPr>
  </w:style>
  <w:style w:type="paragraph" w:styleId="Commentaire">
    <w:name w:val="annotation text"/>
    <w:basedOn w:val="Normal"/>
    <w:link w:val="CommentaireCar"/>
    <w:rsid w:val="00317671"/>
  </w:style>
  <w:style w:type="character" w:customStyle="1" w:styleId="CommentaireCar">
    <w:name w:val="Commentaire Car"/>
    <w:basedOn w:val="Policepardfaut"/>
    <w:link w:val="Commentaire"/>
    <w:rsid w:val="003176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17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176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C348-43B7-411C-89E2-A51BC140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2683</Words>
  <Characters>14761</Characters>
  <Application>Microsoft Office Word</Application>
  <DocSecurity>0</DocSecurity>
  <Lines>123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 – مـقدّمـة  :</vt:lpstr>
      <vt:lpstr>أ – مـقدّمـة  :</vt:lpstr>
    </vt:vector>
  </TitlesOfParts>
  <Company>cpf</Company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 – مـقدّمـة  :</dc:title>
  <dc:creator>samia</dc:creator>
  <cp:lastModifiedBy>Tlili Salwa</cp:lastModifiedBy>
  <cp:revision>34</cp:revision>
  <cp:lastPrinted>2024-06-27T13:06:00Z</cp:lastPrinted>
  <dcterms:created xsi:type="dcterms:W3CDTF">2024-06-26T09:05:00Z</dcterms:created>
  <dcterms:modified xsi:type="dcterms:W3CDTF">2024-09-06T10:33:00Z</dcterms:modified>
</cp:coreProperties>
</file>